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ascii="宋体" w:hAnsi="宋体"/>
          <w:b/>
          <w:sz w:val="30"/>
          <w:szCs w:val="30"/>
        </w:rPr>
      </w:pPr>
      <w:r>
        <w:rPr>
          <w:rFonts w:ascii="宋体" w:hAnsi="宋体"/>
          <w:b/>
          <w:sz w:val="30"/>
          <w:szCs w:val="30"/>
        </w:rPr>
        <w:drawing>
          <wp:inline distT="0" distB="0" distL="0" distR="0">
            <wp:extent cx="5169535" cy="4476115"/>
            <wp:effectExtent l="19050" t="0" r="0" b="0"/>
            <wp:docPr id="9" name="图片 1" descr="七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descr="七上.jpg"/>
                    <pic:cNvPicPr>
                      <a:picLocks noChangeAspect="1"/>
                    </pic:cNvPicPr>
                  </pic:nvPicPr>
                  <pic:blipFill>
                    <a:blip r:embed="rId5"/>
                    <a:stretch>
                      <a:fillRect/>
                    </a:stretch>
                  </pic:blipFill>
                  <pic:spPr>
                    <a:xfrm>
                      <a:off x="0" y="0"/>
                      <a:ext cx="5177435" cy="4483058"/>
                    </a:xfrm>
                    <a:prstGeom prst="rect">
                      <a:avLst/>
                    </a:prstGeom>
                  </pic:spPr>
                </pic:pic>
              </a:graphicData>
            </a:graphic>
          </wp:inline>
        </w:drawing>
      </w:r>
      <w:bookmarkStart w:id="0" w:name="_GoBack"/>
      <w:bookmarkEnd w:id="0"/>
    </w:p>
    <w:p>
      <w:pPr>
        <w:spacing w:line="360" w:lineRule="auto"/>
        <w:jc w:val="center"/>
        <w:rPr>
          <w:rFonts w:ascii="宋体" w:hAnsi="宋体"/>
          <w:b/>
          <w:sz w:val="48"/>
          <w:szCs w:val="48"/>
        </w:rPr>
      </w:pPr>
      <w:r>
        <w:rPr>
          <w:rFonts w:hint="eastAsia" w:ascii="宋体" w:hAnsi="宋体"/>
          <w:b/>
          <w:sz w:val="48"/>
          <w:szCs w:val="48"/>
        </w:rPr>
        <w:t>《地图的应用》</w:t>
      </w:r>
    </w:p>
    <w:p>
      <w:pPr>
        <w:spacing w:line="360" w:lineRule="auto"/>
        <w:jc w:val="left"/>
        <w:rPr>
          <w:rFonts w:ascii="宋体" w:hAnsi="宋体"/>
          <w:b/>
          <w:sz w:val="30"/>
          <w:szCs w:val="30"/>
        </w:rPr>
      </w:pPr>
      <w:r>
        <w:rPr>
          <w:rFonts w:ascii="宋体" w:hAnsi="宋体"/>
          <w:b/>
          <w:sz w:val="30"/>
          <w:szCs w:val="30"/>
        </w:rPr>
        <w:pict>
          <v:roundrect id="圆角矩形 14" o:spid="_x0000_s1059" o:spt="2" style="position:absolute;left:0pt;margin-left:0.4pt;margin-top:2.05pt;height:27.65pt;width:129.7pt;z-index:251660288;mso-width-relative:page;mso-height-relative:page;" o:preferrelative="t" stroked="t" coordsize="21600,21600" arcsize="0.166666666666667">
            <v:path/>
            <v:fill focussize="0,0"/>
            <v:stroke weight="1pt" color="#C00000" miterlimit="2"/>
            <v:imagedata o:title=""/>
            <o:lock v:ext="edit"/>
            <v:shadow on="t" type="perspective" color="#000000" opacity="12452f" offset="0pt,0pt" origin="-32768f,32768f" matrix=",-23853f,,15073f"/>
            <v:textbox>
              <w:txbxContent>
                <w:p>
                  <w:pPr>
                    <w:pStyle w:val="23"/>
                    <w:numPr>
                      <w:ilvl w:val="0"/>
                      <w:numId w:val="1"/>
                    </w:numPr>
                    <w:ind w:firstLineChars="0"/>
                    <w:jc w:val="left"/>
                    <w:rPr>
                      <w:b/>
                      <w:color w:val="C00000"/>
                      <w:sz w:val="24"/>
                    </w:rPr>
                  </w:pPr>
                  <w:r>
                    <w:rPr>
                      <w:rFonts w:hint="eastAsia"/>
                      <w:b/>
                      <w:color w:val="C00000"/>
                      <w:sz w:val="24"/>
                    </w:rPr>
                    <w:t>教学目标</w:t>
                  </w:r>
                </w:p>
              </w:txbxContent>
            </v:textbox>
          </v:roundrect>
        </w:pict>
      </w:r>
    </w:p>
    <w:p>
      <w:pPr>
        <w:pStyle w:val="3"/>
        <w:spacing w:line="360" w:lineRule="auto"/>
        <w:rPr>
          <w:rFonts w:hAnsi="宋体" w:cs="宋体"/>
        </w:rPr>
      </w:pPr>
      <w:r>
        <w:rPr>
          <w:rFonts w:hint="eastAsia" w:hAnsi="宋体" w:cs="宋体"/>
        </w:rPr>
        <w:t>【知识目标】</w:t>
      </w:r>
    </w:p>
    <w:p>
      <w:pPr>
        <w:pStyle w:val="3"/>
        <w:spacing w:line="360" w:lineRule="auto"/>
        <w:ind w:firstLine="420" w:firstLineChars="200"/>
        <w:rPr>
          <w:rFonts w:hAnsi="宋体" w:cs="宋体"/>
        </w:rPr>
      </w:pPr>
      <w:r>
        <w:rPr>
          <w:rFonts w:hint="eastAsia" w:hAnsi="宋体" w:cs="宋体"/>
        </w:rPr>
        <w:t xml:space="preserve">1.根据需要选择常用地图，查找所需要的地理信息，养成在日常生活中运用地图的习惯。 </w:t>
      </w:r>
    </w:p>
    <w:p>
      <w:pPr>
        <w:pStyle w:val="3"/>
        <w:spacing w:line="360" w:lineRule="auto"/>
        <w:ind w:firstLine="420" w:firstLineChars="200"/>
        <w:rPr>
          <w:rFonts w:hAnsi="宋体" w:cs="宋体"/>
        </w:rPr>
      </w:pPr>
      <w:r>
        <w:rPr>
          <w:rFonts w:hint="eastAsia" w:hAnsi="宋体" w:cs="宋体"/>
        </w:rPr>
        <w:t>2.知道电子地图，遥感图像等在生产、生活中的用途。</w:t>
      </w:r>
    </w:p>
    <w:p>
      <w:pPr>
        <w:pStyle w:val="3"/>
        <w:spacing w:line="360" w:lineRule="auto"/>
        <w:ind w:firstLine="420" w:firstLineChars="200"/>
        <w:rPr>
          <w:rFonts w:hAnsi="宋体" w:cs="宋体"/>
        </w:rPr>
      </w:pPr>
      <w:r>
        <w:rPr>
          <w:rFonts w:hint="eastAsia" w:hAnsi="宋体" w:cs="宋体"/>
        </w:rPr>
        <w:t>3.学会在常见的地图中查找相关的信息。</w:t>
      </w:r>
    </w:p>
    <w:p>
      <w:pPr>
        <w:spacing w:line="360" w:lineRule="auto"/>
        <w:rPr>
          <w:rFonts w:hAnsi="宋体" w:cs="宋体"/>
        </w:rPr>
      </w:pPr>
      <w:r>
        <w:rPr>
          <w:rFonts w:hint="eastAsia" w:hAnsi="宋体" w:cs="宋体"/>
        </w:rPr>
        <w:t>【能力目标】</w:t>
      </w:r>
    </w:p>
    <w:p>
      <w:pPr>
        <w:spacing w:line="360" w:lineRule="auto"/>
        <w:ind w:firstLine="420" w:firstLineChars="200"/>
        <w:rPr>
          <w:szCs w:val="21"/>
        </w:rPr>
      </w:pPr>
      <w:r>
        <w:rPr>
          <w:rFonts w:hint="eastAsia" w:hAnsi="宋体" w:cs="宋体"/>
        </w:rPr>
        <w:t>1.</w:t>
      </w:r>
      <w:r>
        <w:rPr>
          <w:rFonts w:hint="eastAsia"/>
          <w:szCs w:val="21"/>
        </w:rPr>
        <w:t>在生活中根据不同的需要选择合适的地图。</w:t>
      </w:r>
    </w:p>
    <w:p>
      <w:pPr>
        <w:pStyle w:val="3"/>
        <w:spacing w:line="360" w:lineRule="auto"/>
        <w:ind w:firstLine="420" w:firstLineChars="200"/>
        <w:rPr>
          <w:rFonts w:hAnsi="宋体" w:cs="宋体"/>
        </w:rPr>
      </w:pPr>
      <w:r>
        <w:rPr>
          <w:rFonts w:hint="eastAsia" w:hAnsi="宋体" w:cs="宋体"/>
        </w:rPr>
        <w:t>2.能够选择恰当的地图进行应用，锻炼学生读图用图的能力。</w:t>
      </w:r>
    </w:p>
    <w:p>
      <w:pPr>
        <w:pStyle w:val="3"/>
        <w:spacing w:line="360" w:lineRule="auto"/>
        <w:rPr>
          <w:rFonts w:hAnsi="宋体" w:cs="宋体"/>
        </w:rPr>
      </w:pPr>
      <w:r>
        <w:rPr>
          <w:rFonts w:hint="eastAsia" w:hAnsi="宋体" w:cs="宋体"/>
        </w:rPr>
        <w:t>【情感、态度、价值观】</w:t>
      </w:r>
    </w:p>
    <w:p>
      <w:pPr>
        <w:pStyle w:val="3"/>
        <w:spacing w:line="360" w:lineRule="auto"/>
        <w:ind w:firstLine="420" w:firstLineChars="200"/>
        <w:rPr>
          <w:rFonts w:hAnsi="宋体" w:cs="宋体"/>
        </w:rPr>
      </w:pPr>
      <w:r>
        <w:rPr>
          <w:rFonts w:hint="eastAsia" w:hAnsi="宋体" w:cs="宋体"/>
        </w:rPr>
        <w:t>1. “学习生活中的地理”和“富有时代特色的地理”、</w:t>
      </w:r>
    </w:p>
    <w:p>
      <w:pPr>
        <w:pStyle w:val="3"/>
        <w:spacing w:line="360" w:lineRule="auto"/>
        <w:ind w:firstLine="420" w:firstLineChars="200"/>
        <w:rPr>
          <w:rFonts w:hAnsi="宋体" w:cs="宋体"/>
        </w:rPr>
      </w:pPr>
      <w:r>
        <w:rPr>
          <w:rFonts w:hint="eastAsia" w:hAnsi="宋体" w:cs="宋体"/>
        </w:rPr>
        <w:t>2. “学习对终身发展有用的地理”。</w:t>
      </w:r>
      <w:r>
        <w:rPr>
          <w:rFonts w:hint="eastAsia" w:hAnsi="宋体"/>
          <w:color w:val="000000" w:themeColor="text1"/>
        </w:rPr>
        <w:t xml:space="preserve"> </w:t>
      </w:r>
    </w:p>
    <w:p>
      <w:pPr>
        <w:spacing w:line="360" w:lineRule="auto"/>
        <w:rPr>
          <w:rFonts w:ascii="黑体" w:hAnsi="Dotum" w:eastAsia="黑体"/>
          <w:sz w:val="30"/>
          <w:szCs w:val="30"/>
        </w:rPr>
      </w:pPr>
      <w:r>
        <w:rPr>
          <w:rFonts w:ascii="宋体" w:hAnsi="宋体"/>
          <w:b/>
          <w:sz w:val="30"/>
          <w:szCs w:val="30"/>
        </w:rPr>
        <w:pict>
          <v:roundrect id="圆角矩形 16" o:spid="_x0000_s1060" o:spt="2" style="position:absolute;left:0pt;margin-left:0.1pt;margin-top:3.15pt;height:27.6pt;width:129.65pt;z-index:251661312;mso-width-relative:page;mso-height-relative:page;" o:preferrelative="t" stroked="t" coordsize="21600,21600" arcsize="0.166666666666667">
            <v:path/>
            <v:fill focussize="0,0"/>
            <v:stroke weight="1pt" color="#C00000" miterlimit="2"/>
            <v:imagedata o:title=""/>
            <o:lock v:ext="edit"/>
            <v:shadow on="t" type="perspective" color="#000000" opacity="12452f" offset="0pt,0pt" origin="-32768f,32768f" matrix=",-23853f,,15073f"/>
            <v:textbox>
              <w:txbxContent>
                <w:p>
                  <w:pPr>
                    <w:pStyle w:val="23"/>
                    <w:numPr>
                      <w:ilvl w:val="0"/>
                      <w:numId w:val="1"/>
                    </w:numPr>
                    <w:ind w:firstLineChars="0"/>
                    <w:jc w:val="left"/>
                    <w:rPr>
                      <w:b/>
                      <w:color w:val="C00000"/>
                      <w:sz w:val="24"/>
                    </w:rPr>
                  </w:pPr>
                  <w:r>
                    <w:rPr>
                      <w:rFonts w:hint="eastAsia"/>
                      <w:b/>
                      <w:color w:val="C00000"/>
                      <w:sz w:val="24"/>
                    </w:rPr>
                    <w:t>教学重难点</w:t>
                  </w:r>
                </w:p>
                <w:p>
                  <w:pPr>
                    <w:pStyle w:val="23"/>
                    <w:numPr>
                      <w:ilvl w:val="0"/>
                      <w:numId w:val="1"/>
                    </w:numPr>
                    <w:ind w:firstLineChars="0"/>
                    <w:jc w:val="left"/>
                    <w:rPr>
                      <w:b/>
                      <w:color w:val="C00000"/>
                      <w:sz w:val="24"/>
                    </w:rPr>
                  </w:pPr>
                </w:p>
              </w:txbxContent>
            </v:textbox>
          </v:roundrect>
        </w:pict>
      </w:r>
    </w:p>
    <w:p>
      <w:pPr>
        <w:spacing w:line="360" w:lineRule="auto"/>
        <w:ind w:firstLine="420" w:firstLineChars="200"/>
        <w:rPr>
          <w:rFonts w:ascii="宋体" w:hAnsi="宋体"/>
        </w:rPr>
      </w:pPr>
      <w:r>
        <w:rPr>
          <w:rFonts w:hint="eastAsia" w:ascii="宋体" w:hAnsi="宋体"/>
        </w:rPr>
        <w:t>【</w:t>
      </w:r>
      <w:r>
        <w:rPr>
          <w:rFonts w:hint="eastAsia" w:ascii="宋体" w:hAnsi="宋体"/>
          <w:szCs w:val="21"/>
        </w:rPr>
        <w:t>教学重点</w:t>
      </w:r>
      <w:r>
        <w:rPr>
          <w:rFonts w:hint="eastAsia" w:ascii="宋体" w:hAnsi="宋体"/>
        </w:rPr>
        <w:t>】</w:t>
      </w:r>
    </w:p>
    <w:p>
      <w:pPr>
        <w:spacing w:line="360" w:lineRule="auto"/>
        <w:ind w:firstLine="420" w:firstLineChars="200"/>
        <w:rPr>
          <w:szCs w:val="21"/>
        </w:rPr>
      </w:pPr>
      <w:r>
        <w:rPr>
          <w:rFonts w:hint="eastAsia"/>
          <w:szCs w:val="21"/>
        </w:rPr>
        <w:t>了解地图的种类和用途，初步学会在生活中选择、应用地图，并养成在日常生活中应用地图的良好习惯。</w:t>
      </w:r>
    </w:p>
    <w:p>
      <w:pPr>
        <w:spacing w:line="360" w:lineRule="auto"/>
        <w:ind w:firstLine="420" w:firstLineChars="200"/>
        <w:rPr>
          <w:szCs w:val="21"/>
        </w:rPr>
      </w:pPr>
      <w:r>
        <w:rPr>
          <w:rFonts w:hint="eastAsia" w:ascii="宋体" w:hAnsi="宋体"/>
        </w:rPr>
        <w:t>【</w:t>
      </w:r>
      <w:r>
        <w:rPr>
          <w:rFonts w:hint="eastAsia" w:ascii="宋体" w:hAnsi="宋体"/>
          <w:szCs w:val="21"/>
        </w:rPr>
        <w:t>教学难点</w:t>
      </w:r>
      <w:r>
        <w:rPr>
          <w:rFonts w:hint="eastAsia" w:ascii="宋体" w:hAnsi="宋体"/>
        </w:rPr>
        <w:t>】</w:t>
      </w:r>
      <w:r>
        <w:rPr>
          <w:rFonts w:hint="eastAsia"/>
          <w:szCs w:val="21"/>
        </w:rPr>
        <w:t>在生活中根据不同的需要选择合适的地图。</w:t>
      </w:r>
    </w:p>
    <w:p>
      <w:pPr>
        <w:spacing w:line="360" w:lineRule="auto"/>
        <w:rPr>
          <w:rFonts w:ascii="宋体" w:hAnsi="宋体"/>
          <w:szCs w:val="21"/>
        </w:rPr>
      </w:pPr>
      <w:r>
        <w:rPr>
          <w:rFonts w:ascii="宋体" w:hAnsi="宋体"/>
          <w:b/>
          <w:sz w:val="30"/>
          <w:szCs w:val="30"/>
        </w:rPr>
        <w:pict>
          <v:roundrect id="圆角矩形 17" o:spid="_x0000_s1061" o:spt="2" style="position:absolute;left:0pt;margin-left:0.35pt;margin-top:5.8pt;height:27.6pt;width:129.65pt;z-index:251662336;mso-width-relative:page;mso-height-relative:page;" o:preferrelative="t" stroked="t" coordsize="21600,21600" arcsize="0.166666666666667">
            <v:path/>
            <v:fill focussize="0,0"/>
            <v:stroke weight="1pt" color="#C00000" miterlimit="2"/>
            <v:imagedata o:title=""/>
            <o:lock v:ext="edit"/>
            <v:shadow on="t" type="perspective" color="#000000" opacity="12452f" offset="0pt,0pt" origin="-32768f,32768f" matrix=",-23853f,,15073f"/>
            <v:textbox>
              <w:txbxContent>
                <w:p>
                  <w:pPr>
                    <w:pStyle w:val="23"/>
                    <w:numPr>
                      <w:ilvl w:val="0"/>
                      <w:numId w:val="1"/>
                    </w:numPr>
                    <w:ind w:firstLineChars="0"/>
                    <w:jc w:val="left"/>
                    <w:rPr>
                      <w:b/>
                      <w:color w:val="C00000"/>
                      <w:sz w:val="24"/>
                    </w:rPr>
                  </w:pPr>
                  <w:r>
                    <w:rPr>
                      <w:rFonts w:hint="eastAsia"/>
                      <w:b/>
                      <w:color w:val="C00000"/>
                      <w:sz w:val="24"/>
                    </w:rPr>
                    <w:t>课前准备</w:t>
                  </w:r>
                </w:p>
                <w:p>
                  <w:pPr>
                    <w:pStyle w:val="23"/>
                    <w:numPr>
                      <w:ilvl w:val="0"/>
                      <w:numId w:val="1"/>
                    </w:numPr>
                    <w:ind w:firstLineChars="0"/>
                    <w:jc w:val="left"/>
                    <w:rPr>
                      <w:b/>
                      <w:color w:val="C00000"/>
                      <w:sz w:val="24"/>
                    </w:rPr>
                  </w:pPr>
                </w:p>
              </w:txbxContent>
            </v:textbox>
          </v:roundrect>
        </w:pict>
      </w:r>
    </w:p>
    <w:p>
      <w:pPr>
        <w:spacing w:line="360" w:lineRule="auto"/>
        <w:rPr>
          <w:rFonts w:ascii="宋体" w:hAnsi="宋体" w:cs="宋体"/>
          <w:color w:val="000000"/>
          <w:szCs w:val="21"/>
        </w:rPr>
      </w:pPr>
    </w:p>
    <w:p>
      <w:pPr>
        <w:spacing w:line="360" w:lineRule="auto"/>
        <w:ind w:firstLine="420" w:firstLineChars="200"/>
        <w:rPr>
          <w:rFonts w:ascii="宋体" w:hAnsi="宋体" w:cs="宋体"/>
          <w:color w:val="000000"/>
          <w:szCs w:val="21"/>
        </w:rPr>
      </w:pPr>
      <w:r>
        <w:rPr>
          <w:rFonts w:hint="eastAsia" w:ascii="宋体" w:hAnsi="宋体" w:cs="宋体"/>
          <w:color w:val="000000"/>
          <w:szCs w:val="21"/>
        </w:rPr>
        <w:t>学生：分组搜集有关地图的资料。</w:t>
      </w:r>
    </w:p>
    <w:p>
      <w:pPr>
        <w:spacing w:line="360" w:lineRule="auto"/>
        <w:ind w:firstLine="420" w:firstLineChars="200"/>
        <w:rPr>
          <w:rFonts w:ascii="宋体" w:hAnsi="宋体"/>
        </w:rPr>
      </w:pPr>
      <w:r>
        <w:rPr>
          <w:rFonts w:hint="eastAsia" w:ascii="宋体" w:hAnsi="宋体" w:cs="宋体"/>
          <w:color w:val="000000"/>
          <w:szCs w:val="21"/>
        </w:rPr>
        <w:t>教师：制作多媒体教学课件</w:t>
      </w:r>
    </w:p>
    <w:p>
      <w:pPr>
        <w:spacing w:line="360" w:lineRule="auto"/>
        <w:rPr>
          <w:rFonts w:ascii="宋体" w:hAnsi="宋体"/>
        </w:rPr>
      </w:pPr>
      <w:r>
        <w:rPr>
          <w:rFonts w:ascii="宋体" w:hAnsi="宋体"/>
          <w:b/>
          <w:sz w:val="30"/>
          <w:szCs w:val="30"/>
        </w:rPr>
        <w:pict>
          <v:roundrect id="圆角矩形 18" o:spid="_x0000_s1062" o:spt="2" style="position:absolute;left:0pt;margin-left:0.6pt;margin-top:11.5pt;height:27.6pt;width:129.65pt;z-index:251663360;mso-width-relative:page;mso-height-relative:page;" o:preferrelative="t" stroked="t" coordsize="21600,21600" arcsize="0.166666666666667">
            <v:path/>
            <v:fill focussize="0,0"/>
            <v:stroke weight="1pt" color="#C00000" miterlimit="2"/>
            <v:imagedata o:title=""/>
            <o:lock v:ext="edit"/>
            <v:shadow on="t" type="perspective" color="#000000" opacity="12452f" offset="0pt,0pt" origin="-32768f,32768f" matrix=",-23853f,,15073f"/>
            <v:textbox>
              <w:txbxContent>
                <w:p>
                  <w:pPr>
                    <w:pStyle w:val="23"/>
                    <w:numPr>
                      <w:ilvl w:val="0"/>
                      <w:numId w:val="1"/>
                    </w:numPr>
                    <w:ind w:firstLineChars="0"/>
                    <w:jc w:val="left"/>
                    <w:rPr>
                      <w:b/>
                      <w:color w:val="C00000"/>
                      <w:sz w:val="24"/>
                    </w:rPr>
                  </w:pPr>
                  <w:r>
                    <w:rPr>
                      <w:rFonts w:hint="eastAsia"/>
                      <w:b/>
                      <w:color w:val="C00000"/>
                      <w:sz w:val="24"/>
                    </w:rPr>
                    <w:t>教学过程</w:t>
                  </w:r>
                </w:p>
              </w:txbxContent>
            </v:textbox>
          </v:roundrect>
        </w:pict>
      </w:r>
    </w:p>
    <w:p>
      <w:pPr>
        <w:spacing w:line="360" w:lineRule="auto"/>
        <w:rPr>
          <w:szCs w:val="21"/>
        </w:rPr>
      </w:pPr>
    </w:p>
    <w:tbl>
      <w:tblPr>
        <w:tblStyle w:val="10"/>
        <w:tblW w:w="96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3"/>
        <w:gridCol w:w="3035"/>
        <w:gridCol w:w="180"/>
        <w:gridCol w:w="75"/>
        <w:gridCol w:w="3640"/>
        <w:gridCol w:w="15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9660" w:type="dxa"/>
            <w:gridSpan w:val="6"/>
          </w:tcPr>
          <w:p>
            <w:pPr>
              <w:spacing w:line="360" w:lineRule="auto"/>
              <w:ind w:firstLine="420" w:firstLineChars="200"/>
              <w:jc w:val="center"/>
              <w:rPr>
                <w:rFonts w:ascii="宋体" w:hAnsi="宋体"/>
                <w:color w:val="000003"/>
                <w:szCs w:val="28"/>
              </w:rPr>
            </w:pPr>
            <w:r>
              <w:rPr>
                <w:rFonts w:hint="eastAsia" w:ascii="宋体" w:hAnsi="宋体"/>
                <w:color w:val="000003"/>
                <w:szCs w:val="28"/>
                <w:shd w:val="pct10" w:color="auto" w:fill="FFFFFF"/>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1213" w:type="dxa"/>
          </w:tcPr>
          <w:p>
            <w:pPr>
              <w:spacing w:line="360" w:lineRule="auto"/>
              <w:ind w:firstLine="420" w:firstLineChars="200"/>
              <w:jc w:val="center"/>
              <w:rPr>
                <w:rFonts w:ascii="宋体" w:hAnsi="宋体"/>
                <w:color w:val="000003"/>
                <w:szCs w:val="28"/>
              </w:rPr>
            </w:pPr>
            <w:r>
              <w:rPr>
                <w:rFonts w:hint="eastAsia" w:ascii="宋体" w:hAnsi="宋体"/>
                <w:color w:val="000003"/>
                <w:szCs w:val="28"/>
              </w:rPr>
              <w:t>教学步骤</w:t>
            </w:r>
          </w:p>
        </w:tc>
        <w:tc>
          <w:tcPr>
            <w:tcW w:w="3290" w:type="dxa"/>
            <w:gridSpan w:val="3"/>
          </w:tcPr>
          <w:p>
            <w:pPr>
              <w:spacing w:line="360" w:lineRule="auto"/>
              <w:ind w:firstLine="420" w:firstLineChars="200"/>
              <w:jc w:val="center"/>
              <w:rPr>
                <w:rFonts w:ascii="宋体" w:hAnsi="宋体"/>
                <w:color w:val="000003"/>
                <w:szCs w:val="28"/>
              </w:rPr>
            </w:pPr>
            <w:r>
              <w:rPr>
                <w:rFonts w:hint="eastAsia" w:ascii="宋体" w:hAnsi="宋体"/>
                <w:color w:val="000003"/>
                <w:szCs w:val="28"/>
              </w:rPr>
              <w:t>教师活动</w:t>
            </w:r>
          </w:p>
        </w:tc>
        <w:tc>
          <w:tcPr>
            <w:tcW w:w="3640" w:type="dxa"/>
          </w:tcPr>
          <w:p>
            <w:pPr>
              <w:spacing w:line="360" w:lineRule="auto"/>
              <w:ind w:firstLine="420" w:firstLineChars="200"/>
              <w:jc w:val="center"/>
              <w:rPr>
                <w:rFonts w:ascii="宋体" w:hAnsi="宋体"/>
                <w:color w:val="000003"/>
                <w:szCs w:val="28"/>
              </w:rPr>
            </w:pPr>
            <w:r>
              <w:rPr>
                <w:rFonts w:hint="eastAsia" w:ascii="宋体" w:hAnsi="宋体"/>
                <w:color w:val="000003"/>
                <w:szCs w:val="28"/>
              </w:rPr>
              <w:t>学生活动</w:t>
            </w:r>
          </w:p>
        </w:tc>
        <w:tc>
          <w:tcPr>
            <w:tcW w:w="1517" w:type="dxa"/>
          </w:tcPr>
          <w:p>
            <w:pPr>
              <w:spacing w:line="360" w:lineRule="auto"/>
              <w:ind w:firstLine="420" w:firstLineChars="200"/>
              <w:jc w:val="center"/>
              <w:rPr>
                <w:rFonts w:ascii="宋体" w:hAnsi="宋体"/>
                <w:color w:val="000003"/>
                <w:szCs w:val="28"/>
              </w:rPr>
            </w:pPr>
            <w:r>
              <w:rPr>
                <w:rFonts w:hint="eastAsia" w:ascii="宋体" w:hAnsi="宋体"/>
                <w:color w:val="000003"/>
                <w:szCs w:val="28"/>
              </w:rPr>
              <w:t>设计意图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03" w:hRule="atLeast"/>
        </w:trPr>
        <w:tc>
          <w:tcPr>
            <w:tcW w:w="1213" w:type="dxa"/>
          </w:tcPr>
          <w:p>
            <w:pPr>
              <w:spacing w:line="360" w:lineRule="auto"/>
              <w:ind w:firstLine="420" w:firstLineChars="200"/>
              <w:rPr>
                <w:rFonts w:ascii="宋体" w:hAnsi="宋体"/>
                <w:color w:val="000003"/>
                <w:szCs w:val="28"/>
              </w:rPr>
            </w:pPr>
            <w:r>
              <w:rPr>
                <w:rFonts w:hint="eastAsia" w:ascii="宋体" w:hAnsi="宋体"/>
                <w:color w:val="000003"/>
                <w:szCs w:val="28"/>
              </w:rPr>
              <w:t>组织教学</w:t>
            </w:r>
          </w:p>
          <w:p>
            <w:pPr>
              <w:spacing w:line="360" w:lineRule="auto"/>
              <w:ind w:firstLine="420" w:firstLineChars="200"/>
              <w:rPr>
                <w:rFonts w:ascii="宋体" w:hAnsi="宋体"/>
                <w:color w:val="000003"/>
                <w:szCs w:val="28"/>
              </w:rPr>
            </w:pPr>
            <w:r>
              <w:rPr>
                <w:rFonts w:hint="eastAsia" w:ascii="宋体" w:hAnsi="宋体"/>
                <w:color w:val="000003"/>
                <w:szCs w:val="28"/>
              </w:rPr>
              <w:t>引入新课：</w:t>
            </w:r>
          </w:p>
          <w:p>
            <w:pPr>
              <w:spacing w:line="360" w:lineRule="auto"/>
              <w:ind w:firstLine="420" w:firstLineChars="200"/>
              <w:rPr>
                <w:rFonts w:ascii="宋体" w:hAnsi="宋体"/>
                <w:color w:val="000003"/>
                <w:szCs w:val="28"/>
              </w:rPr>
            </w:pPr>
          </w:p>
          <w:p>
            <w:pPr>
              <w:spacing w:line="360" w:lineRule="auto"/>
              <w:ind w:firstLine="420" w:firstLineChars="200"/>
              <w:rPr>
                <w:rFonts w:ascii="宋体" w:hAnsi="宋体"/>
                <w:color w:val="000003"/>
                <w:szCs w:val="28"/>
              </w:rPr>
            </w:pPr>
          </w:p>
        </w:tc>
        <w:tc>
          <w:tcPr>
            <w:tcW w:w="3290" w:type="dxa"/>
            <w:gridSpan w:val="3"/>
          </w:tcPr>
          <w:p>
            <w:pPr>
              <w:spacing w:line="360" w:lineRule="auto"/>
              <w:ind w:firstLine="420" w:firstLineChars="200"/>
              <w:rPr>
                <w:rFonts w:ascii="宋体" w:hAnsi="宋体"/>
                <w:color w:val="000003"/>
                <w:szCs w:val="28"/>
              </w:rPr>
            </w:pPr>
            <w:r>
              <w:rPr>
                <w:rFonts w:hint="eastAsia" w:ascii="宋体" w:hAnsi="宋体"/>
              </w:rPr>
              <w:t>我们在前面学习了地形图的辨认，同学们还知道我们常见的有什么地图呢？说出来与大家分享。</w:t>
            </w:r>
          </w:p>
        </w:tc>
        <w:tc>
          <w:tcPr>
            <w:tcW w:w="3640" w:type="dxa"/>
          </w:tcPr>
          <w:p>
            <w:pPr>
              <w:spacing w:line="360" w:lineRule="auto"/>
              <w:ind w:firstLine="420" w:firstLineChars="200"/>
              <w:rPr>
                <w:rFonts w:ascii="宋体" w:hAnsi="宋体"/>
                <w:color w:val="000003"/>
                <w:szCs w:val="28"/>
              </w:rPr>
            </w:pPr>
            <w:r>
              <w:rPr>
                <w:rFonts w:hint="eastAsia" w:ascii="宋体" w:hAnsi="宋体"/>
                <w:color w:val="000003"/>
                <w:szCs w:val="28"/>
              </w:rPr>
              <w:t>积极思考，分组交流，相互展示自己所了解的地图。</w:t>
            </w:r>
          </w:p>
        </w:tc>
        <w:tc>
          <w:tcPr>
            <w:tcW w:w="1517" w:type="dxa"/>
          </w:tcPr>
          <w:p>
            <w:pPr>
              <w:spacing w:line="360" w:lineRule="auto"/>
              <w:ind w:firstLine="420" w:firstLineChars="200"/>
              <w:rPr>
                <w:rFonts w:ascii="宋体" w:hAnsi="宋体"/>
                <w:color w:val="000003"/>
                <w:szCs w:val="28"/>
              </w:rPr>
            </w:pPr>
            <w:r>
              <w:rPr>
                <w:rFonts w:hint="eastAsia" w:ascii="宋体" w:hAnsi="宋体"/>
                <w:color w:val="000003"/>
                <w:szCs w:val="28"/>
              </w:rPr>
              <w:t>教师设疑，通过交流引起学生探索的兴趣，激发学生的好奇心。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09" w:hRule="atLeast"/>
        </w:trPr>
        <w:tc>
          <w:tcPr>
            <w:tcW w:w="1213" w:type="dxa"/>
          </w:tcPr>
          <w:p>
            <w:pPr>
              <w:spacing w:line="360" w:lineRule="auto"/>
              <w:ind w:firstLine="420" w:firstLineChars="200"/>
              <w:rPr>
                <w:rFonts w:ascii="宋体" w:hAnsi="宋体"/>
                <w:color w:val="000003"/>
                <w:szCs w:val="28"/>
              </w:rPr>
            </w:pPr>
            <w:r>
              <w:rPr>
                <w:rFonts w:hint="eastAsia" w:ascii="宋体" w:hAnsi="宋体"/>
                <w:color w:val="000003"/>
                <w:szCs w:val="28"/>
              </w:rPr>
              <w:t>创设情境：</w:t>
            </w:r>
          </w:p>
          <w:p>
            <w:pPr>
              <w:spacing w:line="360" w:lineRule="auto"/>
              <w:ind w:firstLine="420" w:firstLineChars="200"/>
              <w:rPr>
                <w:rFonts w:ascii="宋体" w:hAnsi="宋体"/>
                <w:color w:val="000003"/>
                <w:szCs w:val="28"/>
              </w:rPr>
            </w:pPr>
            <w:r>
              <w:rPr>
                <w:rFonts w:hint="eastAsia" w:ascii="宋体" w:hAnsi="宋体"/>
                <w:color w:val="000003"/>
                <w:szCs w:val="28"/>
              </w:rPr>
              <w:t>合作探究</w:t>
            </w:r>
          </w:p>
          <w:p>
            <w:pPr>
              <w:spacing w:line="360" w:lineRule="auto"/>
              <w:ind w:firstLine="420" w:firstLineChars="200"/>
              <w:rPr>
                <w:rFonts w:ascii="宋体" w:hAnsi="宋体"/>
                <w:color w:val="000003"/>
                <w:szCs w:val="28"/>
              </w:rPr>
            </w:pPr>
          </w:p>
          <w:p>
            <w:pPr>
              <w:spacing w:line="360" w:lineRule="auto"/>
              <w:ind w:firstLine="420" w:firstLineChars="200"/>
              <w:rPr>
                <w:rFonts w:ascii="宋体" w:hAnsi="宋体"/>
                <w:color w:val="000003"/>
                <w:szCs w:val="28"/>
              </w:rPr>
            </w:pPr>
          </w:p>
        </w:tc>
        <w:tc>
          <w:tcPr>
            <w:tcW w:w="3290" w:type="dxa"/>
            <w:gridSpan w:val="3"/>
          </w:tcPr>
          <w:p>
            <w:pPr>
              <w:spacing w:line="360" w:lineRule="auto"/>
              <w:ind w:firstLine="420" w:firstLineChars="200"/>
              <w:rPr>
                <w:rFonts w:ascii="宋体" w:hAnsi="宋体"/>
                <w:color w:val="000003"/>
                <w:szCs w:val="28"/>
              </w:rPr>
            </w:pPr>
            <w:r>
              <w:rPr>
                <w:rFonts w:hint="eastAsia" w:ascii="宋体" w:hAnsi="宋体"/>
                <w:color w:val="000003"/>
                <w:szCs w:val="28"/>
              </w:rPr>
              <w:t>展示不同种类的地图</w:t>
            </w:r>
          </w:p>
          <w:p>
            <w:pPr>
              <w:spacing w:line="360" w:lineRule="auto"/>
              <w:ind w:firstLine="420" w:firstLineChars="200"/>
              <w:rPr>
                <w:rFonts w:ascii="宋体" w:hAnsi="宋体"/>
                <w:color w:val="000003"/>
                <w:szCs w:val="28"/>
              </w:rPr>
            </w:pPr>
            <w:r>
              <w:rPr>
                <w:rFonts w:hint="eastAsia" w:ascii="宋体" w:hAnsi="宋体"/>
                <w:color w:val="000003"/>
                <w:szCs w:val="28"/>
              </w:rPr>
              <w:t>《城市天气预报图》</w:t>
            </w:r>
          </w:p>
          <w:p>
            <w:pPr>
              <w:spacing w:line="360" w:lineRule="auto"/>
              <w:ind w:firstLine="420" w:firstLineChars="200"/>
              <w:rPr>
                <w:rFonts w:ascii="宋体" w:hAnsi="宋体"/>
                <w:color w:val="000003"/>
                <w:szCs w:val="28"/>
              </w:rPr>
            </w:pPr>
            <w:r>
              <w:rPr>
                <w:rFonts w:hint="eastAsia" w:ascii="宋体" w:hAnsi="宋体"/>
                <w:color w:val="000003"/>
                <w:szCs w:val="28"/>
              </w:rPr>
              <w:t>《地球公转示意图》</w:t>
            </w:r>
          </w:p>
          <w:p>
            <w:pPr>
              <w:spacing w:line="360" w:lineRule="auto"/>
              <w:ind w:firstLine="420" w:firstLineChars="200"/>
              <w:rPr>
                <w:rFonts w:ascii="宋体" w:hAnsi="宋体"/>
                <w:color w:val="000003"/>
                <w:szCs w:val="28"/>
              </w:rPr>
            </w:pPr>
            <w:r>
              <w:rPr>
                <w:rFonts w:hint="eastAsia" w:ascii="宋体" w:hAnsi="宋体"/>
                <w:color w:val="000003"/>
                <w:szCs w:val="28"/>
              </w:rPr>
              <w:t>《经纬网图》</w:t>
            </w:r>
          </w:p>
          <w:p>
            <w:pPr>
              <w:spacing w:line="360" w:lineRule="auto"/>
              <w:ind w:firstLine="420" w:firstLineChars="200"/>
              <w:rPr>
                <w:rFonts w:ascii="宋体" w:hAnsi="宋体"/>
                <w:color w:val="000003"/>
                <w:szCs w:val="28"/>
              </w:rPr>
            </w:pPr>
            <w:r>
              <w:rPr>
                <w:rFonts w:hint="eastAsia" w:ascii="宋体" w:hAnsi="宋体"/>
                <w:color w:val="000003"/>
                <w:szCs w:val="28"/>
              </w:rPr>
              <w:t>《校园平面图》</w:t>
            </w:r>
          </w:p>
          <w:p>
            <w:pPr>
              <w:spacing w:line="360" w:lineRule="auto"/>
              <w:ind w:firstLine="420" w:firstLineChars="200"/>
              <w:rPr>
                <w:rFonts w:ascii="宋体" w:hAnsi="宋体"/>
                <w:color w:val="000003"/>
                <w:szCs w:val="28"/>
              </w:rPr>
            </w:pPr>
            <w:r>
              <w:rPr>
                <w:rFonts w:hint="eastAsia" w:ascii="宋体" w:hAnsi="宋体"/>
                <w:color w:val="000003"/>
                <w:szCs w:val="28"/>
              </w:rPr>
              <w:t>··· ···</w:t>
            </w:r>
          </w:p>
        </w:tc>
        <w:tc>
          <w:tcPr>
            <w:tcW w:w="3640" w:type="dxa"/>
          </w:tcPr>
          <w:p>
            <w:pPr>
              <w:spacing w:line="360" w:lineRule="auto"/>
              <w:ind w:firstLine="420" w:firstLineChars="200"/>
              <w:rPr>
                <w:rFonts w:ascii="宋体" w:hAnsi="宋体"/>
                <w:color w:val="000003"/>
                <w:szCs w:val="28"/>
              </w:rPr>
            </w:pPr>
            <w:r>
              <w:rPr>
                <w:rFonts w:hint="eastAsia" w:ascii="宋体" w:hAnsi="宋体"/>
                <w:color w:val="000003"/>
                <w:szCs w:val="28"/>
              </w:rPr>
              <w:t>看图说出不同地图的用途</w:t>
            </w:r>
          </w:p>
          <w:p>
            <w:pPr>
              <w:spacing w:line="360" w:lineRule="auto"/>
              <w:ind w:firstLine="420" w:firstLineChars="200"/>
              <w:jc w:val="center"/>
              <w:rPr>
                <w:rFonts w:ascii="宋体" w:hAnsi="宋体"/>
                <w:color w:val="000003"/>
                <w:szCs w:val="28"/>
              </w:rPr>
            </w:pPr>
          </w:p>
        </w:tc>
        <w:tc>
          <w:tcPr>
            <w:tcW w:w="1517" w:type="dxa"/>
          </w:tcPr>
          <w:p>
            <w:pPr>
              <w:spacing w:line="360" w:lineRule="auto"/>
              <w:ind w:firstLine="420" w:firstLineChars="200"/>
              <w:rPr>
                <w:rFonts w:ascii="宋体" w:hAnsi="宋体"/>
                <w:color w:val="000003"/>
                <w:szCs w:val="28"/>
              </w:rPr>
            </w:pPr>
            <w:r>
              <w:rPr>
                <w:rFonts w:hint="eastAsia" w:ascii="宋体" w:hAnsi="宋体"/>
                <w:color w:val="000003"/>
                <w:szCs w:val="28"/>
              </w:rPr>
              <w:t>承转过渡，了解不同地图的用途。</w:t>
            </w:r>
          </w:p>
          <w:p>
            <w:pPr>
              <w:spacing w:line="360" w:lineRule="auto"/>
              <w:ind w:firstLine="420" w:firstLineChars="200"/>
              <w:rPr>
                <w:rFonts w:ascii="宋体" w:hAnsi="宋体"/>
                <w:color w:val="000003"/>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74" w:hRule="atLeast"/>
        </w:trPr>
        <w:tc>
          <w:tcPr>
            <w:tcW w:w="1213" w:type="dxa"/>
          </w:tcPr>
          <w:p>
            <w:pPr>
              <w:spacing w:line="360" w:lineRule="auto"/>
              <w:ind w:firstLine="420" w:firstLineChars="200"/>
              <w:rPr>
                <w:rFonts w:ascii="宋体" w:hAnsi="宋体"/>
                <w:color w:val="000003"/>
                <w:szCs w:val="28"/>
              </w:rPr>
            </w:pPr>
            <w:r>
              <w:rPr>
                <w:rFonts w:hint="eastAsia" w:ascii="宋体" w:hAnsi="宋体"/>
                <w:color w:val="000003"/>
                <w:szCs w:val="28"/>
              </w:rPr>
              <w:t>承转设疑</w:t>
            </w:r>
          </w:p>
          <w:p>
            <w:pPr>
              <w:spacing w:line="360" w:lineRule="auto"/>
              <w:ind w:firstLine="420" w:firstLineChars="200"/>
              <w:rPr>
                <w:rFonts w:ascii="宋体" w:hAnsi="宋体"/>
                <w:color w:val="000003"/>
                <w:szCs w:val="28"/>
              </w:rPr>
            </w:pPr>
            <w:r>
              <w:rPr>
                <w:rFonts w:hint="eastAsia" w:ascii="宋体" w:hAnsi="宋体"/>
                <w:color w:val="000003"/>
                <w:szCs w:val="28"/>
              </w:rPr>
              <w:t>自主学习</w:t>
            </w:r>
          </w:p>
        </w:tc>
        <w:tc>
          <w:tcPr>
            <w:tcW w:w="3290" w:type="dxa"/>
            <w:gridSpan w:val="3"/>
          </w:tcPr>
          <w:p>
            <w:pPr>
              <w:spacing w:line="360" w:lineRule="auto"/>
              <w:ind w:firstLine="420" w:firstLineChars="200"/>
              <w:rPr>
                <w:rFonts w:ascii="宋体" w:hAnsi="宋体"/>
                <w:color w:val="000003"/>
                <w:szCs w:val="28"/>
              </w:rPr>
            </w:pPr>
            <w:r>
              <w:rPr>
                <w:rFonts w:hint="eastAsia" w:ascii="宋体" w:hAnsi="宋体"/>
                <w:color w:val="000003"/>
                <w:szCs w:val="28"/>
              </w:rPr>
              <w:t>地图的种类很多，你能给他们分分类吗？</w:t>
            </w:r>
          </w:p>
          <w:p>
            <w:pPr>
              <w:spacing w:line="360" w:lineRule="auto"/>
              <w:ind w:firstLine="420" w:firstLineChars="200"/>
              <w:rPr>
                <w:rFonts w:ascii="宋体" w:hAnsi="宋体"/>
                <w:color w:val="000003"/>
                <w:szCs w:val="28"/>
              </w:rPr>
            </w:pPr>
          </w:p>
          <w:p>
            <w:pPr>
              <w:spacing w:line="360" w:lineRule="auto"/>
              <w:ind w:firstLine="420" w:firstLineChars="200"/>
              <w:rPr>
                <w:rFonts w:ascii="宋体" w:hAnsi="宋体"/>
                <w:color w:val="000003"/>
                <w:szCs w:val="28"/>
              </w:rPr>
            </w:pPr>
          </w:p>
          <w:p>
            <w:pPr>
              <w:spacing w:line="360" w:lineRule="auto"/>
              <w:ind w:firstLine="420" w:firstLineChars="200"/>
              <w:rPr>
                <w:rFonts w:ascii="宋体" w:hAnsi="宋体"/>
                <w:color w:val="000003"/>
                <w:szCs w:val="28"/>
              </w:rPr>
            </w:pPr>
          </w:p>
          <w:p>
            <w:pPr>
              <w:spacing w:line="360" w:lineRule="auto"/>
              <w:ind w:firstLine="420" w:firstLineChars="200"/>
              <w:rPr>
                <w:rFonts w:ascii="宋体" w:hAnsi="宋体"/>
                <w:color w:val="000003"/>
                <w:szCs w:val="28"/>
              </w:rPr>
            </w:pPr>
          </w:p>
          <w:p>
            <w:pPr>
              <w:spacing w:line="360" w:lineRule="auto"/>
              <w:ind w:firstLine="420" w:firstLineChars="200"/>
              <w:rPr>
                <w:rFonts w:ascii="宋体" w:hAnsi="宋体"/>
                <w:color w:val="000003"/>
                <w:szCs w:val="28"/>
              </w:rPr>
            </w:pPr>
          </w:p>
          <w:p>
            <w:pPr>
              <w:spacing w:line="360" w:lineRule="auto"/>
              <w:ind w:firstLine="420" w:firstLineChars="200"/>
              <w:rPr>
                <w:rFonts w:ascii="宋体" w:hAnsi="宋体"/>
                <w:color w:val="000003"/>
                <w:szCs w:val="28"/>
              </w:rPr>
            </w:pPr>
          </w:p>
          <w:p>
            <w:pPr>
              <w:spacing w:line="360" w:lineRule="auto"/>
              <w:ind w:firstLine="420" w:firstLineChars="200"/>
              <w:rPr>
                <w:rFonts w:ascii="宋体" w:hAnsi="宋体"/>
                <w:color w:val="000003"/>
                <w:szCs w:val="28"/>
              </w:rPr>
            </w:pPr>
          </w:p>
          <w:p>
            <w:pPr>
              <w:spacing w:line="360" w:lineRule="auto"/>
              <w:ind w:firstLine="420" w:firstLineChars="200"/>
              <w:rPr>
                <w:rFonts w:ascii="宋体" w:hAnsi="宋体"/>
                <w:color w:val="000003"/>
                <w:szCs w:val="28"/>
              </w:rPr>
            </w:pPr>
            <w:r>
              <w:rPr>
                <w:rFonts w:hint="eastAsia" w:ascii="宋体" w:hAnsi="宋体"/>
                <w:color w:val="000003"/>
                <w:szCs w:val="28"/>
              </w:rPr>
              <w:t>除了按内容分，还可以怎样分类？</w:t>
            </w:r>
          </w:p>
          <w:p>
            <w:pPr>
              <w:spacing w:line="360" w:lineRule="auto"/>
              <w:ind w:firstLine="420" w:firstLineChars="200"/>
              <w:rPr>
                <w:rFonts w:ascii="宋体" w:hAnsi="宋体"/>
                <w:color w:val="000003"/>
                <w:szCs w:val="28"/>
              </w:rPr>
            </w:pPr>
          </w:p>
        </w:tc>
        <w:tc>
          <w:tcPr>
            <w:tcW w:w="3640" w:type="dxa"/>
          </w:tcPr>
          <w:p>
            <w:pPr>
              <w:spacing w:line="360" w:lineRule="auto"/>
              <w:ind w:firstLine="420" w:firstLineChars="200"/>
              <w:rPr>
                <w:rFonts w:ascii="宋体" w:hAnsi="宋体"/>
                <w:bCs/>
                <w:color w:val="000003"/>
                <w:szCs w:val="28"/>
              </w:rPr>
            </w:pPr>
            <w:r>
              <w:rPr>
                <w:rFonts w:hint="eastAsia" w:ascii="宋体" w:hAnsi="宋体"/>
                <w:bCs/>
                <w:color w:val="000003"/>
                <w:szCs w:val="28"/>
              </w:rPr>
              <w:t>阅读课本36-37页，回答：</w:t>
            </w:r>
          </w:p>
          <w:p>
            <w:pPr>
              <w:spacing w:line="360" w:lineRule="auto"/>
              <w:ind w:firstLine="420" w:firstLineChars="200"/>
              <w:rPr>
                <w:rFonts w:ascii="宋体" w:hAnsi="宋体"/>
                <w:bCs/>
                <w:color w:val="000003"/>
                <w:szCs w:val="28"/>
              </w:rPr>
            </w:pPr>
            <w:r>
              <w:rPr>
                <w:rFonts w:hint="eastAsia" w:ascii="宋体" w:hAnsi="宋体"/>
                <w:bCs/>
                <w:color w:val="000003"/>
                <w:szCs w:val="28"/>
              </w:rPr>
              <w:t>按内容分：</w:t>
            </w:r>
          </w:p>
          <w:p>
            <w:pPr>
              <w:spacing w:line="360" w:lineRule="auto"/>
              <w:ind w:firstLine="420" w:firstLineChars="200"/>
              <w:rPr>
                <w:rFonts w:ascii="宋体" w:hAnsi="宋体"/>
                <w:bCs/>
                <w:color w:val="000003"/>
                <w:szCs w:val="28"/>
              </w:rPr>
            </w:pPr>
            <w:r>
              <w:rPr>
                <w:rFonts w:hint="eastAsia" w:ascii="宋体" w:hAnsi="宋体"/>
                <w:bCs/>
                <w:color w:val="000003"/>
                <w:szCs w:val="28"/>
              </w:rPr>
              <w:t>普通地图</w:t>
            </w:r>
            <w:r>
              <w:rPr>
                <w:rFonts w:ascii="宋体" w:hAnsi="宋体"/>
                <w:bCs/>
                <w:color w:val="000003"/>
                <w:szCs w:val="28"/>
              </w:rPr>
              <w:t>——</w:t>
            </w:r>
            <w:r>
              <w:rPr>
                <w:rFonts w:hint="eastAsia" w:ascii="宋体" w:hAnsi="宋体"/>
                <w:bCs/>
                <w:color w:val="000003"/>
                <w:szCs w:val="28"/>
              </w:rPr>
              <w:t>可以综合反映某一区域自然和社会经济的一般特征，包括地形、河湖、植被、行政区划、城镇、交通等基本内容。</w:t>
            </w:r>
          </w:p>
          <w:p>
            <w:pPr>
              <w:spacing w:line="360" w:lineRule="auto"/>
              <w:ind w:firstLine="420" w:firstLineChars="200"/>
              <w:rPr>
                <w:rFonts w:ascii="宋体" w:hAnsi="宋体"/>
                <w:bCs/>
                <w:color w:val="000003"/>
                <w:szCs w:val="28"/>
              </w:rPr>
            </w:pPr>
            <w:r>
              <w:rPr>
                <w:rFonts w:hint="eastAsia" w:ascii="宋体" w:hAnsi="宋体"/>
                <w:bCs/>
                <w:color w:val="000003"/>
                <w:szCs w:val="28"/>
              </w:rPr>
              <w:t>专题地图</w:t>
            </w:r>
            <w:r>
              <w:rPr>
                <w:rFonts w:ascii="宋体" w:hAnsi="宋体"/>
                <w:bCs/>
                <w:color w:val="000003"/>
                <w:szCs w:val="28"/>
              </w:rPr>
              <w:t>——</w:t>
            </w:r>
            <w:r>
              <w:rPr>
                <w:rFonts w:hint="eastAsia" w:ascii="宋体" w:hAnsi="宋体"/>
                <w:bCs/>
                <w:color w:val="000003"/>
                <w:szCs w:val="28"/>
              </w:rPr>
              <w:t>集中反映一种或几种地理事物的主要特征，例如，农牧业分布、旅游景点分布等。</w:t>
            </w:r>
          </w:p>
          <w:p>
            <w:pPr>
              <w:spacing w:line="360" w:lineRule="auto"/>
              <w:ind w:firstLine="420" w:firstLineChars="200"/>
              <w:rPr>
                <w:rFonts w:ascii="宋体" w:hAnsi="宋体"/>
                <w:bCs/>
                <w:color w:val="000003"/>
                <w:szCs w:val="28"/>
              </w:rPr>
            </w:pPr>
            <w:r>
              <w:rPr>
                <w:rFonts w:hint="eastAsia" w:ascii="宋体" w:hAnsi="宋体"/>
                <w:bCs/>
                <w:color w:val="000003"/>
                <w:szCs w:val="28"/>
              </w:rPr>
              <w:t>按区域分：</w:t>
            </w:r>
          </w:p>
          <w:p>
            <w:pPr>
              <w:spacing w:line="360" w:lineRule="auto"/>
              <w:ind w:firstLine="420" w:firstLineChars="200"/>
              <w:rPr>
                <w:rFonts w:ascii="宋体" w:hAnsi="宋体"/>
                <w:bCs/>
                <w:color w:val="000003"/>
                <w:szCs w:val="28"/>
              </w:rPr>
            </w:pPr>
            <w:r>
              <w:rPr>
                <w:rFonts w:hint="eastAsia" w:ascii="宋体" w:hAnsi="宋体"/>
                <w:bCs/>
                <w:color w:val="000003"/>
                <w:szCs w:val="28"/>
              </w:rPr>
              <w:t>世界图</w:t>
            </w:r>
            <w:r>
              <w:rPr>
                <w:rFonts w:ascii="宋体" w:hAnsi="宋体"/>
                <w:bCs/>
                <w:color w:val="000003"/>
                <w:szCs w:val="28"/>
              </w:rPr>
              <w:t xml:space="preserve"> </w:t>
            </w:r>
            <w:r>
              <w:rPr>
                <w:rFonts w:hint="eastAsia" w:ascii="宋体" w:hAnsi="宋体"/>
                <w:bCs/>
                <w:color w:val="000003"/>
                <w:szCs w:val="28"/>
              </w:rPr>
              <w:t xml:space="preserve"> 半球图 海洋图 大洲图 国家图</w:t>
            </w:r>
            <w:r>
              <w:rPr>
                <w:rFonts w:ascii="宋体" w:hAnsi="宋体"/>
                <w:bCs/>
                <w:color w:val="000003"/>
                <w:szCs w:val="28"/>
              </w:rPr>
              <w:t xml:space="preserve">  </w:t>
            </w:r>
            <w:r>
              <w:rPr>
                <w:rFonts w:hint="eastAsia" w:ascii="宋体" w:hAnsi="宋体"/>
                <w:bCs/>
                <w:color w:val="000003"/>
                <w:szCs w:val="28"/>
              </w:rPr>
              <w:t>分区图 省图</w:t>
            </w:r>
            <w:r>
              <w:rPr>
                <w:rFonts w:ascii="宋体" w:hAnsi="宋体"/>
                <w:bCs/>
                <w:color w:val="000003"/>
                <w:szCs w:val="28"/>
              </w:rPr>
              <w:t xml:space="preserve"> </w:t>
            </w:r>
            <w:r>
              <w:rPr>
                <w:rFonts w:hint="eastAsia" w:ascii="宋体" w:hAnsi="宋体"/>
                <w:bCs/>
                <w:color w:val="000003"/>
                <w:szCs w:val="28"/>
              </w:rPr>
              <w:t>市县图</w:t>
            </w:r>
            <w:r>
              <w:rPr>
                <w:rFonts w:ascii="宋体" w:hAnsi="宋体"/>
                <w:bCs/>
                <w:color w:val="000003"/>
                <w:szCs w:val="28"/>
              </w:rPr>
              <w:t xml:space="preserve"> </w:t>
            </w:r>
            <w:r>
              <w:rPr>
                <w:rFonts w:hint="eastAsia" w:ascii="宋体" w:hAnsi="宋体"/>
                <w:bCs/>
                <w:color w:val="000003"/>
                <w:szCs w:val="28"/>
              </w:rPr>
              <w:t>乡镇图等。</w:t>
            </w:r>
          </w:p>
          <w:p>
            <w:pPr>
              <w:spacing w:line="360" w:lineRule="auto"/>
              <w:ind w:firstLine="420" w:firstLineChars="200"/>
              <w:rPr>
                <w:rFonts w:ascii="宋体" w:hAnsi="宋体"/>
                <w:bCs/>
                <w:color w:val="000003"/>
                <w:szCs w:val="28"/>
              </w:rPr>
            </w:pPr>
            <w:r>
              <w:rPr>
                <w:rFonts w:hint="eastAsia" w:ascii="宋体" w:hAnsi="宋体"/>
                <w:bCs/>
                <w:color w:val="000003"/>
                <w:szCs w:val="28"/>
              </w:rPr>
              <w:t>按用途分：教学图</w:t>
            </w:r>
            <w:r>
              <w:rPr>
                <w:rFonts w:ascii="宋体" w:hAnsi="宋体"/>
                <w:bCs/>
                <w:color w:val="000003"/>
                <w:szCs w:val="28"/>
              </w:rPr>
              <w:t xml:space="preserve"> </w:t>
            </w:r>
            <w:r>
              <w:rPr>
                <w:rFonts w:hint="eastAsia" w:ascii="宋体" w:hAnsi="宋体"/>
                <w:bCs/>
                <w:color w:val="000003"/>
                <w:szCs w:val="28"/>
              </w:rPr>
              <w:t>参考图</w:t>
            </w:r>
            <w:r>
              <w:rPr>
                <w:rFonts w:ascii="宋体" w:hAnsi="宋体"/>
                <w:bCs/>
                <w:color w:val="000003"/>
                <w:szCs w:val="28"/>
              </w:rPr>
              <w:t xml:space="preserve"> </w:t>
            </w:r>
            <w:r>
              <w:rPr>
                <w:rFonts w:hint="eastAsia" w:ascii="宋体" w:hAnsi="宋体"/>
                <w:bCs/>
                <w:color w:val="000003"/>
                <w:szCs w:val="28"/>
              </w:rPr>
              <w:t>政区图</w:t>
            </w:r>
            <w:r>
              <w:rPr>
                <w:rFonts w:ascii="宋体" w:hAnsi="宋体"/>
                <w:bCs/>
                <w:color w:val="000003"/>
                <w:szCs w:val="28"/>
              </w:rPr>
              <w:t xml:space="preserve"> </w:t>
            </w:r>
            <w:r>
              <w:rPr>
                <w:rFonts w:hint="eastAsia" w:ascii="宋体" w:hAnsi="宋体"/>
                <w:bCs/>
                <w:color w:val="000003"/>
                <w:szCs w:val="28"/>
              </w:rPr>
              <w:t>飞行图</w:t>
            </w:r>
            <w:r>
              <w:rPr>
                <w:rFonts w:ascii="宋体" w:hAnsi="宋体"/>
                <w:bCs/>
                <w:color w:val="000003"/>
                <w:szCs w:val="28"/>
              </w:rPr>
              <w:t xml:space="preserve"> </w:t>
            </w:r>
            <w:r>
              <w:rPr>
                <w:rFonts w:hint="eastAsia" w:ascii="宋体" w:hAnsi="宋体"/>
                <w:bCs/>
                <w:color w:val="000003"/>
                <w:szCs w:val="28"/>
              </w:rPr>
              <w:t>旅游图</w:t>
            </w:r>
          </w:p>
          <w:p>
            <w:pPr>
              <w:spacing w:line="360" w:lineRule="auto"/>
              <w:ind w:firstLine="420" w:firstLineChars="200"/>
              <w:rPr>
                <w:rFonts w:ascii="宋体" w:hAnsi="宋体"/>
                <w:bCs/>
                <w:color w:val="000003"/>
                <w:szCs w:val="28"/>
              </w:rPr>
            </w:pPr>
            <w:r>
              <w:rPr>
                <w:rFonts w:hint="eastAsia" w:ascii="宋体" w:hAnsi="宋体"/>
                <w:bCs/>
                <w:color w:val="000003"/>
                <w:szCs w:val="28"/>
              </w:rPr>
              <w:t>其他：挂图和桌图</w:t>
            </w:r>
            <w:r>
              <w:rPr>
                <w:rFonts w:ascii="宋体" w:hAnsi="宋体"/>
                <w:bCs/>
                <w:color w:val="000003"/>
                <w:szCs w:val="28"/>
              </w:rPr>
              <w:t xml:space="preserve">  </w:t>
            </w:r>
            <w:r>
              <w:rPr>
                <w:rFonts w:hint="eastAsia" w:ascii="宋体" w:hAnsi="宋体"/>
                <w:bCs/>
                <w:color w:val="000003"/>
                <w:szCs w:val="28"/>
              </w:rPr>
              <w:t>线画地图和影像地图</w:t>
            </w:r>
          </w:p>
        </w:tc>
        <w:tc>
          <w:tcPr>
            <w:tcW w:w="1517" w:type="dxa"/>
          </w:tcPr>
          <w:p>
            <w:pPr>
              <w:spacing w:line="360" w:lineRule="auto"/>
              <w:ind w:firstLine="420" w:firstLineChars="200"/>
              <w:rPr>
                <w:rFonts w:ascii="宋体" w:hAnsi="宋体"/>
                <w:color w:val="000003"/>
                <w:szCs w:val="28"/>
              </w:rPr>
            </w:pPr>
            <w:r>
              <w:rPr>
                <w:rFonts w:hint="eastAsia" w:ascii="宋体" w:hAnsi="宋体"/>
                <w:color w:val="000003"/>
                <w:szCs w:val="28"/>
              </w:rPr>
              <w:t>通过直观、形象的地图，引起学生兴趣。培养学生的读</w:t>
            </w:r>
            <w:r>
              <w:rPr>
                <w:rFonts w:hint="eastAsia" w:ascii="宋体" w:hAnsi="宋体"/>
                <w:color w:val="000003"/>
                <w:szCs w:val="28"/>
              </w:rPr>
              <w:drawing>
                <wp:inline distT="0" distB="0" distL="0" distR="0">
                  <wp:extent cx="20955" cy="20955"/>
                  <wp:effectExtent l="19050" t="0" r="0" b="0"/>
                  <wp:docPr id="1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学科网(www.zxxk.com)--教育资源门户，提供试卷、教案、课件、论文、素材及各类教学资源下载，还有大量而丰富的教学相关资讯！"/>
                          <pic:cNvPicPr>
                            <a:picLocks noChangeAspect="1" noChangeArrowheads="1"/>
                          </pic:cNvPicPr>
                        </pic:nvPicPr>
                        <pic:blipFill>
                          <a:blip r:embed="rId6" cstate="print"/>
                          <a:srcRect/>
                          <a:stretch>
                            <a:fillRect/>
                          </a:stretch>
                        </pic:blipFill>
                        <pic:spPr>
                          <a:xfrm>
                            <a:off x="0" y="0"/>
                            <a:ext cx="20955" cy="20955"/>
                          </a:xfrm>
                          <a:prstGeom prst="rect">
                            <a:avLst/>
                          </a:prstGeom>
                          <a:noFill/>
                          <a:ln w="9525">
                            <a:noFill/>
                            <a:miter lim="800000"/>
                            <a:headEnd/>
                            <a:tailEnd/>
                          </a:ln>
                        </pic:spPr>
                      </pic:pic>
                    </a:graphicData>
                  </a:graphic>
                </wp:inline>
              </w:drawing>
            </w:r>
            <w:r>
              <w:rPr>
                <w:rFonts w:hint="eastAsia" w:ascii="宋体" w:hAnsi="宋体"/>
                <w:color w:val="000003"/>
                <w:szCs w:val="28"/>
              </w:rPr>
              <w:t>图能力、归纳总结能力。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37" w:hRule="atLeast"/>
        </w:trPr>
        <w:tc>
          <w:tcPr>
            <w:tcW w:w="1213" w:type="dxa"/>
          </w:tcPr>
          <w:p>
            <w:pPr>
              <w:spacing w:line="360" w:lineRule="auto"/>
              <w:ind w:firstLine="420" w:firstLineChars="200"/>
              <w:rPr>
                <w:rFonts w:ascii="宋体" w:hAnsi="宋体"/>
                <w:color w:val="000003"/>
                <w:szCs w:val="28"/>
              </w:rPr>
            </w:pPr>
            <w:r>
              <w:rPr>
                <w:rFonts w:hint="eastAsia" w:ascii="宋体" w:hAnsi="宋体"/>
                <w:color w:val="000003"/>
                <w:szCs w:val="28"/>
              </w:rPr>
              <w:t>合作探究</w:t>
            </w:r>
          </w:p>
          <w:p>
            <w:pPr>
              <w:spacing w:line="360" w:lineRule="auto"/>
              <w:ind w:firstLine="420" w:firstLineChars="200"/>
              <w:rPr>
                <w:rFonts w:ascii="宋体" w:hAnsi="宋体"/>
                <w:color w:val="000003"/>
                <w:szCs w:val="28"/>
              </w:rPr>
            </w:pPr>
          </w:p>
          <w:p>
            <w:pPr>
              <w:spacing w:line="360" w:lineRule="auto"/>
              <w:ind w:firstLine="420" w:firstLineChars="200"/>
              <w:rPr>
                <w:rFonts w:ascii="宋体" w:hAnsi="宋体"/>
                <w:color w:val="000003"/>
                <w:szCs w:val="28"/>
              </w:rPr>
            </w:pPr>
            <w:r>
              <w:rPr>
                <w:rFonts w:hint="eastAsia" w:ascii="宋体" w:hAnsi="宋体"/>
                <w:color w:val="000003"/>
                <w:szCs w:val="28"/>
              </w:rPr>
              <w:t>慧眼识地图</w:t>
            </w:r>
          </w:p>
          <w:p>
            <w:pPr>
              <w:spacing w:line="360" w:lineRule="auto"/>
              <w:ind w:firstLine="420" w:firstLineChars="200"/>
              <w:rPr>
                <w:rFonts w:ascii="宋体" w:hAnsi="宋体"/>
                <w:color w:val="000003"/>
                <w:szCs w:val="28"/>
              </w:rPr>
            </w:pPr>
          </w:p>
        </w:tc>
        <w:tc>
          <w:tcPr>
            <w:tcW w:w="3290" w:type="dxa"/>
            <w:gridSpan w:val="3"/>
          </w:tcPr>
          <w:p>
            <w:pPr>
              <w:spacing w:line="360" w:lineRule="auto"/>
              <w:ind w:firstLine="420" w:firstLineChars="200"/>
              <w:rPr>
                <w:rFonts w:ascii="宋体" w:hAnsi="宋体"/>
                <w:color w:val="000003"/>
                <w:szCs w:val="28"/>
              </w:rPr>
            </w:pPr>
            <w:r>
              <w:rPr>
                <w:rFonts w:hint="eastAsia" w:ascii="宋体" w:hAnsi="宋体"/>
                <w:color w:val="000003"/>
                <w:szCs w:val="28"/>
              </w:rPr>
              <w:t>展示《中亚地区图》</w:t>
            </w:r>
            <w:r>
              <w:rPr>
                <w:rFonts w:hint="eastAsia" w:ascii="宋体" w:hAnsi="宋体"/>
                <w:color w:val="000003"/>
                <w:szCs w:val="28"/>
              </w:rPr>
              <w:drawing>
                <wp:inline distT="0" distB="0" distL="0" distR="0">
                  <wp:extent cx="2009775" cy="1360805"/>
                  <wp:effectExtent l="19050" t="0" r="9525" b="0"/>
                  <wp:docPr id="11"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学科网(www.zxxk.com)--教育资源门户，提供试卷、教案、课件、论文、素材及各类教学资源下载，还有大量而丰富的教学相关资讯！"/>
                          <pic:cNvPicPr>
                            <a:picLocks noChangeAspect="1" noChangeArrowheads="1"/>
                          </pic:cNvPicPr>
                        </pic:nvPicPr>
                        <pic:blipFill>
                          <a:blip r:embed="rId7"/>
                          <a:srcRect/>
                          <a:stretch>
                            <a:fillRect/>
                          </a:stretch>
                        </pic:blipFill>
                        <pic:spPr>
                          <a:xfrm>
                            <a:off x="0" y="0"/>
                            <a:ext cx="2009775" cy="1360805"/>
                          </a:xfrm>
                          <a:prstGeom prst="rect">
                            <a:avLst/>
                          </a:prstGeom>
                          <a:noFill/>
                          <a:ln w="9525">
                            <a:noFill/>
                            <a:miter lim="800000"/>
                            <a:headEnd/>
                            <a:tailEnd/>
                          </a:ln>
                        </pic:spPr>
                      </pic:pic>
                    </a:graphicData>
                  </a:graphic>
                </wp:inline>
              </w:drawing>
            </w:r>
          </w:p>
          <w:p>
            <w:pPr>
              <w:spacing w:line="360" w:lineRule="auto"/>
              <w:ind w:firstLine="420" w:firstLineChars="200"/>
              <w:rPr>
                <w:rFonts w:ascii="宋体" w:hAnsi="宋体"/>
                <w:color w:val="000003"/>
                <w:szCs w:val="28"/>
              </w:rPr>
            </w:pPr>
            <w:r>
              <w:rPr>
                <w:rFonts w:hint="eastAsia" w:ascii="宋体" w:hAnsi="宋体"/>
                <w:color w:val="000003"/>
                <w:szCs w:val="28"/>
              </w:rPr>
              <w:t>从图中你能读出哪些地理信息？</w:t>
            </w:r>
          </w:p>
          <w:p>
            <w:pPr>
              <w:spacing w:line="360" w:lineRule="auto"/>
              <w:ind w:firstLine="420" w:firstLineChars="200"/>
              <w:rPr>
                <w:rFonts w:ascii="宋体" w:hAnsi="宋体"/>
                <w:color w:val="000003"/>
                <w:szCs w:val="28"/>
              </w:rPr>
            </w:pPr>
            <w:r>
              <w:rPr>
                <w:rFonts w:hint="eastAsia" w:ascii="宋体" w:hAnsi="宋体"/>
                <w:color w:val="000003"/>
                <w:szCs w:val="28"/>
              </w:rPr>
              <w:t>通过图中具体景观（沙漠）你能看出这里的气候特征吗？</w:t>
            </w:r>
          </w:p>
        </w:tc>
        <w:tc>
          <w:tcPr>
            <w:tcW w:w="3640" w:type="dxa"/>
          </w:tcPr>
          <w:p>
            <w:pPr>
              <w:spacing w:line="360" w:lineRule="auto"/>
              <w:ind w:firstLine="420" w:firstLineChars="200"/>
              <w:rPr>
                <w:rFonts w:ascii="宋体" w:hAnsi="宋体"/>
                <w:color w:val="000003"/>
                <w:szCs w:val="28"/>
              </w:rPr>
            </w:pPr>
            <w:r>
              <w:rPr>
                <w:rFonts w:hint="eastAsia" w:ascii="宋体" w:hAnsi="宋体"/>
                <w:color w:val="000003"/>
                <w:szCs w:val="28"/>
              </w:rPr>
              <w:t>交流分析：可以看出中亚地区的地表形态；有哪些国家；主要河流、湖泊及其分布等等。</w:t>
            </w:r>
          </w:p>
          <w:p>
            <w:pPr>
              <w:spacing w:line="360" w:lineRule="auto"/>
              <w:ind w:firstLine="420" w:firstLineChars="200"/>
              <w:rPr>
                <w:rFonts w:ascii="宋体" w:hAnsi="宋体"/>
                <w:color w:val="000003"/>
                <w:szCs w:val="28"/>
              </w:rPr>
            </w:pPr>
            <w:r>
              <w:rPr>
                <w:rFonts w:hint="eastAsia" w:ascii="宋体" w:hAnsi="宋体"/>
                <w:color w:val="000003"/>
                <w:szCs w:val="28"/>
              </w:rPr>
              <w:t>学生进一步思考，从“大面积的沙漠”想到这里气候应该比较干燥，进而推测出这里距离海洋比较远。</w:t>
            </w:r>
          </w:p>
        </w:tc>
        <w:tc>
          <w:tcPr>
            <w:tcW w:w="1517" w:type="dxa"/>
          </w:tcPr>
          <w:p>
            <w:pPr>
              <w:spacing w:line="360" w:lineRule="auto"/>
              <w:ind w:firstLine="420" w:firstLineChars="200"/>
              <w:rPr>
                <w:rFonts w:ascii="宋体" w:hAnsi="宋体"/>
                <w:color w:val="000003"/>
                <w:szCs w:val="28"/>
              </w:rPr>
            </w:pPr>
            <w:r>
              <w:rPr>
                <w:rFonts w:hint="eastAsia" w:ascii="宋体" w:hAnsi="宋体"/>
                <w:color w:val="000003"/>
                <w:szCs w:val="28"/>
              </w:rPr>
              <w:t>通过教师提出疑问，调动学生好奇心；锻炼学生读图分析的能力及合作精神。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85" w:hRule="atLeast"/>
        </w:trPr>
        <w:tc>
          <w:tcPr>
            <w:tcW w:w="1213" w:type="dxa"/>
          </w:tcPr>
          <w:p>
            <w:pPr>
              <w:spacing w:line="360" w:lineRule="auto"/>
              <w:ind w:firstLine="420" w:firstLineChars="200"/>
              <w:rPr>
                <w:rFonts w:ascii="宋体" w:hAnsi="宋体"/>
                <w:color w:val="000003"/>
                <w:szCs w:val="28"/>
              </w:rPr>
            </w:pPr>
            <w:r>
              <w:rPr>
                <w:rFonts w:hint="eastAsia" w:ascii="宋体" w:hAnsi="宋体"/>
                <w:color w:val="000003"/>
                <w:szCs w:val="28"/>
              </w:rPr>
              <w:t>精讲点拨</w:t>
            </w:r>
          </w:p>
        </w:tc>
        <w:tc>
          <w:tcPr>
            <w:tcW w:w="3290" w:type="dxa"/>
            <w:gridSpan w:val="3"/>
          </w:tcPr>
          <w:p>
            <w:pPr>
              <w:spacing w:line="360" w:lineRule="auto"/>
              <w:ind w:firstLine="420" w:firstLineChars="200"/>
              <w:rPr>
                <w:rFonts w:ascii="宋体" w:hAnsi="宋体"/>
              </w:rPr>
            </w:pPr>
            <w:r>
              <w:rPr>
                <w:rFonts w:hint="eastAsia" w:ascii="宋体" w:hAnsi="宋体"/>
              </w:rPr>
              <w:t>我们生活中要用到各种各样的地图，我们在实际中要根据需要选择合适的地图。</w:t>
            </w:r>
          </w:p>
          <w:p>
            <w:pPr>
              <w:spacing w:line="360" w:lineRule="auto"/>
              <w:ind w:firstLine="420" w:firstLineChars="200"/>
              <w:rPr>
                <w:rFonts w:ascii="宋体" w:hAnsi="宋体"/>
                <w:color w:val="000003"/>
                <w:szCs w:val="28"/>
              </w:rPr>
            </w:pPr>
            <w:r>
              <w:rPr>
                <w:rFonts w:hint="eastAsia" w:ascii="宋体" w:hAnsi="宋体"/>
                <w:color w:val="000003"/>
                <w:szCs w:val="28"/>
              </w:rPr>
              <w:t>那么你会读图吗？</w:t>
            </w:r>
          </w:p>
          <w:p>
            <w:pPr>
              <w:spacing w:line="360" w:lineRule="auto"/>
              <w:ind w:firstLine="420" w:firstLineChars="200"/>
              <w:rPr>
                <w:rFonts w:ascii="宋体" w:hAnsi="宋体"/>
                <w:color w:val="000003"/>
                <w:szCs w:val="28"/>
              </w:rPr>
            </w:pPr>
            <w:r>
              <w:rPr>
                <w:rFonts w:hint="eastAsia" w:ascii="宋体" w:hAnsi="宋体" w:cs="宋体"/>
                <w:kern w:val="0"/>
              </w:rPr>
              <w:t>地图的种类很多，我们在生活中经常要用到地图，结合自己的生活实践来讨论一下我们平时在什么场合下需要用到地图？用的又是什么样的地图？如何根据需要选择地图？</w:t>
            </w:r>
          </w:p>
        </w:tc>
        <w:tc>
          <w:tcPr>
            <w:tcW w:w="3640" w:type="dxa"/>
          </w:tcPr>
          <w:p>
            <w:pPr>
              <w:spacing w:line="360" w:lineRule="auto"/>
              <w:ind w:firstLine="420" w:firstLineChars="200"/>
              <w:rPr>
                <w:rFonts w:ascii="宋体" w:hAnsi="宋体"/>
                <w:color w:val="000003"/>
                <w:szCs w:val="28"/>
              </w:rPr>
            </w:pPr>
            <w:r>
              <w:rPr>
                <w:rFonts w:hint="eastAsia" w:ascii="宋体" w:hAnsi="宋体"/>
                <w:color w:val="000003"/>
                <w:szCs w:val="28"/>
              </w:rPr>
              <w:t>阅读：课本38页《阅读地图的“三部曲”》，了解读图的一般步骤。</w:t>
            </w:r>
          </w:p>
          <w:p>
            <w:pPr>
              <w:spacing w:line="360" w:lineRule="auto"/>
              <w:ind w:firstLine="420" w:firstLineChars="200"/>
              <w:rPr>
                <w:rFonts w:ascii="宋体" w:hAnsi="宋体"/>
                <w:color w:val="000003"/>
                <w:szCs w:val="28"/>
              </w:rPr>
            </w:pPr>
          </w:p>
          <w:p>
            <w:pPr>
              <w:spacing w:line="360" w:lineRule="auto"/>
              <w:ind w:firstLine="420" w:firstLineChars="200"/>
              <w:rPr>
                <w:rFonts w:ascii="宋体" w:hAnsi="宋体" w:cs="宋体"/>
                <w:kern w:val="0"/>
              </w:rPr>
            </w:pPr>
            <w:r>
              <w:rPr>
                <w:rFonts w:hint="eastAsia" w:ascii="宋体" w:hAnsi="宋体" w:cs="宋体"/>
                <w:kern w:val="0"/>
              </w:rPr>
              <w:t>[学生回答]：人们到公园游览需要导游图，了解国际时事，确定发生地点应查阅世界政治地图等。</w:t>
            </w:r>
          </w:p>
          <w:p>
            <w:pPr>
              <w:spacing w:line="360" w:lineRule="auto"/>
              <w:ind w:firstLine="420" w:firstLineChars="200"/>
              <w:rPr>
                <w:rFonts w:ascii="宋体" w:hAnsi="宋体"/>
                <w:color w:val="000003"/>
                <w:szCs w:val="28"/>
              </w:rPr>
            </w:pPr>
          </w:p>
        </w:tc>
        <w:tc>
          <w:tcPr>
            <w:tcW w:w="1517" w:type="dxa"/>
          </w:tcPr>
          <w:p>
            <w:pPr>
              <w:spacing w:line="360" w:lineRule="auto"/>
              <w:ind w:firstLine="420" w:firstLineChars="200"/>
              <w:rPr>
                <w:rFonts w:ascii="宋体" w:hAnsi="宋体"/>
                <w:color w:val="000003"/>
                <w:szCs w:val="28"/>
              </w:rPr>
            </w:pPr>
            <w:r>
              <w:rPr>
                <w:rFonts w:hint="eastAsia" w:ascii="宋体" w:hAnsi="宋体"/>
                <w:color w:val="000003"/>
                <w:szCs w:val="28"/>
              </w:rPr>
              <w:t>图文结合，加深对概念的认识理解。</w:t>
            </w:r>
          </w:p>
          <w:p>
            <w:pPr>
              <w:spacing w:line="360" w:lineRule="auto"/>
              <w:ind w:firstLine="420" w:firstLineChars="200"/>
              <w:rPr>
                <w:rFonts w:ascii="宋体" w:hAnsi="宋体"/>
                <w:color w:val="000003"/>
                <w:szCs w:val="28"/>
              </w:rPr>
            </w:pPr>
            <w:r>
              <w:rPr>
                <w:rFonts w:hint="eastAsia" w:ascii="宋体" w:hAnsi="宋体" w:cs="宋体"/>
                <w:kern w:val="0"/>
              </w:rPr>
              <w:t>引领学生从生活的直接经验和生活世界中感悟地理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95" w:hRule="atLeast"/>
        </w:trPr>
        <w:tc>
          <w:tcPr>
            <w:tcW w:w="1213" w:type="dxa"/>
          </w:tcPr>
          <w:p>
            <w:pPr>
              <w:spacing w:line="360" w:lineRule="auto"/>
              <w:ind w:firstLine="420" w:firstLineChars="200"/>
              <w:rPr>
                <w:rFonts w:ascii="宋体" w:hAnsi="宋体"/>
                <w:color w:val="000003"/>
                <w:szCs w:val="28"/>
              </w:rPr>
            </w:pPr>
            <w:r>
              <w:rPr>
                <w:rFonts w:hint="eastAsia" w:ascii="宋体" w:hAnsi="宋体"/>
                <w:color w:val="000003"/>
                <w:szCs w:val="28"/>
              </w:rPr>
              <w:t>创设情景，学以致用</w:t>
            </w:r>
          </w:p>
        </w:tc>
        <w:tc>
          <w:tcPr>
            <w:tcW w:w="3290" w:type="dxa"/>
            <w:gridSpan w:val="3"/>
          </w:tcPr>
          <w:p>
            <w:pPr>
              <w:spacing w:line="360" w:lineRule="auto"/>
              <w:ind w:firstLine="420" w:firstLineChars="200"/>
              <w:rPr>
                <w:rFonts w:ascii="宋体" w:hAnsi="宋体"/>
              </w:rPr>
            </w:pPr>
            <w:r>
              <w:rPr>
                <w:rFonts w:hint="eastAsia" w:ascii="宋体" w:hAnsi="宋体" w:cs="宋体"/>
                <w:kern w:val="0"/>
              </w:rPr>
              <w:t>[提问]：假如你的一位亲戚或朋友暑假准备到枣庄旅游，你们认为他应该选择什么样的地图？</w:t>
            </w:r>
          </w:p>
        </w:tc>
        <w:tc>
          <w:tcPr>
            <w:tcW w:w="3640" w:type="dxa"/>
          </w:tcPr>
          <w:p>
            <w:pPr>
              <w:spacing w:line="360" w:lineRule="auto"/>
              <w:ind w:firstLine="420" w:firstLineChars="200"/>
              <w:rPr>
                <w:rFonts w:ascii="宋体" w:hAnsi="宋体" w:cs="宋体"/>
                <w:kern w:val="0"/>
              </w:rPr>
            </w:pPr>
            <w:r>
              <w:rPr>
                <w:rFonts w:hint="eastAsia" w:ascii="宋体" w:hAnsi="宋体" w:cs="宋体"/>
                <w:kern w:val="0"/>
              </w:rPr>
              <w:t>[学生回答]：枣庄旅游图</w:t>
            </w:r>
          </w:p>
          <w:p>
            <w:pPr>
              <w:spacing w:line="360" w:lineRule="auto"/>
              <w:ind w:firstLine="420" w:firstLineChars="200"/>
              <w:rPr>
                <w:rFonts w:ascii="宋体" w:hAnsi="宋体"/>
                <w:color w:val="000003"/>
                <w:szCs w:val="28"/>
              </w:rPr>
            </w:pPr>
          </w:p>
        </w:tc>
        <w:tc>
          <w:tcPr>
            <w:tcW w:w="1517" w:type="dxa"/>
            <w:vMerge w:val="restart"/>
          </w:tcPr>
          <w:p>
            <w:pPr>
              <w:spacing w:line="360" w:lineRule="auto"/>
              <w:ind w:firstLine="420" w:firstLineChars="200"/>
              <w:rPr>
                <w:rFonts w:ascii="宋体" w:hAnsi="宋体" w:cs="宋体"/>
                <w:kern w:val="0"/>
              </w:rPr>
            </w:pPr>
            <w:r>
              <w:rPr>
                <w:rFonts w:hint="eastAsia" w:ascii="宋体" w:hAnsi="宋体" w:cs="宋体"/>
                <w:kern w:val="0"/>
              </w:rPr>
              <w:t>选择枣庄地区地图作为教学载体，目的在于学生对所生活的周边环境，有亲切感，既熟悉又陌生，由此引发的好奇和兴奋能激起学生探索的兴趣。</w:t>
            </w:r>
          </w:p>
          <w:p>
            <w:pPr>
              <w:spacing w:line="360" w:lineRule="auto"/>
              <w:ind w:firstLine="412" w:firstLineChars="200"/>
              <w:rPr>
                <w:rFonts w:ascii="宋体" w:hAnsi="宋体"/>
                <w:szCs w:val="21"/>
              </w:rPr>
            </w:pPr>
            <w:r>
              <w:rPr>
                <w:rFonts w:hint="eastAsia" w:ascii="宋体" w:hAnsi="宋体" w:cs="宋体"/>
                <w:color w:val="000000"/>
                <w:spacing w:val="-2"/>
                <w:kern w:val="0"/>
                <w:position w:val="2"/>
              </w:rPr>
              <w:t>引导学生关注自己的家乡，激发学生热爱家乡情感</w:t>
            </w:r>
          </w:p>
          <w:p>
            <w:pPr>
              <w:spacing w:line="360" w:lineRule="auto"/>
              <w:ind w:firstLine="420" w:firstLineChars="200"/>
              <w:rPr>
                <w:rFonts w:ascii="宋体" w:hAnsi="宋体"/>
                <w:szCs w:val="21"/>
              </w:rPr>
            </w:pPr>
          </w:p>
          <w:p>
            <w:pPr>
              <w:spacing w:line="360" w:lineRule="auto"/>
              <w:ind w:firstLine="420" w:firstLineChars="200"/>
              <w:rPr>
                <w:rFonts w:ascii="宋体" w:hAnsi="宋体"/>
                <w:color w:val="000003"/>
                <w:szCs w:val="28"/>
              </w:rPr>
            </w:pPr>
            <w:r>
              <w:rPr>
                <w:rFonts w:hint="eastAsia" w:ascii="宋体" w:hAnsi="宋体"/>
                <w:szCs w:val="21"/>
              </w:rPr>
              <w:t>培养学生在地图应用中可能出现的特殊问题的分析和解决能力。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565" w:hRule="atLeast"/>
        </w:trPr>
        <w:tc>
          <w:tcPr>
            <w:tcW w:w="1213" w:type="dxa"/>
          </w:tcPr>
          <w:p>
            <w:pPr>
              <w:spacing w:line="360" w:lineRule="auto"/>
              <w:ind w:firstLine="420" w:firstLineChars="200"/>
              <w:rPr>
                <w:rFonts w:ascii="宋体" w:hAnsi="宋体"/>
                <w:color w:val="000003"/>
                <w:szCs w:val="28"/>
              </w:rPr>
            </w:pPr>
            <w:r>
              <w:rPr>
                <w:rFonts w:hint="eastAsia" w:ascii="宋体" w:hAnsi="宋体" w:cs="宋体"/>
                <w:kern w:val="0"/>
              </w:rPr>
              <w:t>承接</w:t>
            </w:r>
          </w:p>
        </w:tc>
        <w:tc>
          <w:tcPr>
            <w:tcW w:w="6930" w:type="dxa"/>
            <w:gridSpan w:val="4"/>
          </w:tcPr>
          <w:p>
            <w:pPr>
              <w:spacing w:line="360" w:lineRule="auto"/>
              <w:ind w:firstLine="420" w:firstLineChars="200"/>
              <w:rPr>
                <w:rFonts w:ascii="宋体" w:hAnsi="宋体" w:cs="宋体"/>
                <w:kern w:val="0"/>
              </w:rPr>
            </w:pPr>
            <w:r>
              <w:rPr>
                <w:rFonts w:hint="eastAsia" w:ascii="宋体" w:hAnsi="宋体" w:cs="宋体"/>
                <w:kern w:val="0"/>
              </w:rPr>
              <w:t>交通旅游图是地图的一个种类，下面我们就以此为例来学习一下怎样使用地图。</w:t>
            </w:r>
          </w:p>
          <w:p>
            <w:pPr>
              <w:spacing w:line="360" w:lineRule="auto"/>
              <w:ind w:firstLine="420" w:firstLineChars="200"/>
              <w:rPr>
                <w:rFonts w:ascii="宋体" w:hAnsi="宋体"/>
                <w:color w:val="000003"/>
                <w:szCs w:val="28"/>
              </w:rPr>
            </w:pPr>
            <w:r>
              <w:rPr>
                <w:rFonts w:hint="eastAsia" w:ascii="宋体" w:hAnsi="宋体" w:cs="宋体"/>
                <w:kern w:val="0"/>
              </w:rPr>
              <w:drawing>
                <wp:inline distT="0" distB="0" distL="0" distR="0">
                  <wp:extent cx="3743325" cy="3317240"/>
                  <wp:effectExtent l="19050" t="0" r="9426" b="0"/>
                  <wp:docPr id="17"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学科网(www.zxxk.com)--教育资源门户，提供试卷、教案、课件、论文、素材及各类教学资源下载，还有大量而丰富的教学相关资讯！"/>
                          <pic:cNvPicPr>
                            <a:picLocks noChangeAspect="1" noChangeArrowheads="1"/>
                          </pic:cNvPicPr>
                        </pic:nvPicPr>
                        <pic:blipFill>
                          <a:blip r:embed="rId8" cstate="print"/>
                          <a:srcRect/>
                          <a:stretch>
                            <a:fillRect/>
                          </a:stretch>
                        </pic:blipFill>
                        <pic:spPr>
                          <a:xfrm>
                            <a:off x="0" y="0"/>
                            <a:ext cx="3743240" cy="3317195"/>
                          </a:xfrm>
                          <a:prstGeom prst="rect">
                            <a:avLst/>
                          </a:prstGeom>
                          <a:noFill/>
                          <a:ln w="9525">
                            <a:noFill/>
                            <a:miter lim="800000"/>
                            <a:headEnd/>
                            <a:tailEnd/>
                          </a:ln>
                        </pic:spPr>
                      </pic:pic>
                    </a:graphicData>
                  </a:graphic>
                </wp:inline>
              </w:drawing>
            </w:r>
          </w:p>
        </w:tc>
        <w:tc>
          <w:tcPr>
            <w:tcW w:w="1517" w:type="dxa"/>
            <w:vMerge w:val="continue"/>
          </w:tcPr>
          <w:p>
            <w:pPr>
              <w:spacing w:line="360" w:lineRule="auto"/>
              <w:ind w:firstLine="420" w:firstLineChars="200"/>
              <w:rPr>
                <w:rFonts w:ascii="宋体" w:hAnsi="宋体"/>
                <w:color w:val="000003"/>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5" w:hRule="atLeast"/>
        </w:trPr>
        <w:tc>
          <w:tcPr>
            <w:tcW w:w="1213" w:type="dxa"/>
          </w:tcPr>
          <w:p>
            <w:pPr>
              <w:spacing w:line="360" w:lineRule="auto"/>
              <w:ind w:firstLine="420" w:firstLineChars="200"/>
              <w:rPr>
                <w:rFonts w:ascii="宋体" w:hAnsi="宋体"/>
                <w:color w:val="000003"/>
                <w:szCs w:val="28"/>
              </w:rPr>
            </w:pPr>
            <w:r>
              <w:rPr>
                <w:rFonts w:hint="eastAsia" w:ascii="宋体" w:hAnsi="宋体"/>
                <w:color w:val="000003"/>
                <w:szCs w:val="28"/>
              </w:rPr>
              <w:t>读图分析</w:t>
            </w:r>
          </w:p>
        </w:tc>
        <w:tc>
          <w:tcPr>
            <w:tcW w:w="3035" w:type="dxa"/>
          </w:tcPr>
          <w:p>
            <w:pPr>
              <w:spacing w:line="360" w:lineRule="auto"/>
              <w:ind w:firstLine="420" w:firstLineChars="200"/>
              <w:rPr>
                <w:rFonts w:ascii="宋体" w:hAnsi="宋体" w:cs="宋体"/>
                <w:kern w:val="0"/>
              </w:rPr>
            </w:pPr>
            <w:r>
              <w:rPr>
                <w:rFonts w:hint="eastAsia" w:ascii="宋体" w:hAnsi="宋体" w:cs="宋体"/>
                <w:kern w:val="0"/>
              </w:rPr>
              <w:t>【提问】1.在这张图上我们能看到哪些内容？</w:t>
            </w:r>
          </w:p>
          <w:p>
            <w:pPr>
              <w:spacing w:line="360" w:lineRule="auto"/>
              <w:ind w:firstLine="420" w:firstLineChars="200"/>
              <w:rPr>
                <w:rFonts w:ascii="宋体" w:hAnsi="宋体" w:cs="宋体"/>
                <w:kern w:val="0"/>
              </w:rPr>
            </w:pPr>
            <w:r>
              <w:rPr>
                <w:rFonts w:hint="eastAsia" w:ascii="宋体" w:hAnsi="宋体" w:cs="宋体"/>
                <w:kern w:val="0"/>
              </w:rPr>
              <w:t>2.这些都是我们从这张地图上能获取的最直观的信息，大家在图中找出自己家乡的位置，位于枣庄的哪个区市，从图中你能找到你的家乡有哪些著名旅游景点？</w:t>
            </w:r>
          </w:p>
          <w:p>
            <w:pPr>
              <w:spacing w:line="360" w:lineRule="auto"/>
              <w:ind w:firstLine="420" w:firstLineChars="200"/>
              <w:rPr>
                <w:rFonts w:ascii="宋体" w:hAnsi="宋体" w:cs="宋体"/>
                <w:kern w:val="0"/>
              </w:rPr>
            </w:pPr>
            <w:r>
              <w:rPr>
                <w:rFonts w:hint="eastAsia" w:ascii="宋体" w:hAnsi="宋体" w:cs="宋体"/>
                <w:kern w:val="0"/>
              </w:rPr>
              <w:t>3.在这张游览图上我们怎么辨别方向？</w:t>
            </w:r>
          </w:p>
          <w:p>
            <w:pPr>
              <w:spacing w:line="360" w:lineRule="auto"/>
              <w:ind w:firstLine="420" w:firstLineChars="200"/>
              <w:rPr>
                <w:rFonts w:ascii="宋体" w:hAnsi="宋体" w:cs="宋体"/>
                <w:kern w:val="0"/>
              </w:rPr>
            </w:pPr>
            <w:r>
              <w:rPr>
                <w:rFonts w:hint="eastAsia" w:ascii="宋体" w:hAnsi="宋体" w:cs="宋体"/>
                <w:kern w:val="0"/>
              </w:rPr>
              <w:t>4.大家看图找找我们枣庄有哪些主要交通运输方式？</w:t>
            </w:r>
          </w:p>
          <w:p>
            <w:pPr>
              <w:spacing w:line="360" w:lineRule="auto"/>
              <w:ind w:firstLine="420" w:firstLineChars="200"/>
              <w:rPr>
                <w:rFonts w:ascii="宋体" w:hAnsi="宋体" w:cs="宋体"/>
                <w:kern w:val="0"/>
              </w:rPr>
            </w:pPr>
            <w:r>
              <w:rPr>
                <w:rFonts w:hint="eastAsia" w:ascii="宋体" w:hAnsi="宋体" w:cs="宋体"/>
                <w:kern w:val="0"/>
              </w:rPr>
              <w:t>5.请大家在图中找出以下地理事物： 湿地红荷公园、莲青山、抱犊崮、冠世榴园。它们分别位于滕州市区的哪个方位？</w:t>
            </w:r>
            <w:r>
              <w:rPr>
                <w:rFonts w:ascii="宋体" w:hAnsi="宋体" w:cs="宋体"/>
                <w:kern w:val="0"/>
              </w:rPr>
              <w:br w:type="textWrapping"/>
            </w:r>
            <w:r>
              <w:rPr>
                <w:rFonts w:hint="eastAsia" w:ascii="宋体" w:hAnsi="宋体" w:cs="宋体"/>
                <w:kern w:val="0"/>
              </w:rPr>
              <w:t xml:space="preserve">6.我们学校在地图中没有标出，怎么知道大概位置？ </w:t>
            </w:r>
          </w:p>
        </w:tc>
        <w:tc>
          <w:tcPr>
            <w:tcW w:w="3895" w:type="dxa"/>
            <w:gridSpan w:val="3"/>
          </w:tcPr>
          <w:p>
            <w:pPr>
              <w:spacing w:line="360" w:lineRule="auto"/>
              <w:ind w:firstLine="420" w:firstLineChars="200"/>
              <w:rPr>
                <w:rFonts w:ascii="宋体" w:hAnsi="宋体" w:cs="宋体"/>
                <w:kern w:val="0"/>
              </w:rPr>
            </w:pPr>
            <w:r>
              <w:rPr>
                <w:rFonts w:hint="eastAsia" w:ascii="宋体" w:hAnsi="宋体" w:cs="宋体"/>
                <w:kern w:val="0"/>
              </w:rPr>
              <w:t>[学生回答]：精美的枣庄景点图片、枣庄景点在各区市的分布、政区划分、枣庄专项旅游路线……</w:t>
            </w:r>
          </w:p>
          <w:p>
            <w:pPr>
              <w:spacing w:line="360" w:lineRule="auto"/>
              <w:ind w:firstLine="420" w:firstLineChars="200"/>
              <w:rPr>
                <w:rFonts w:ascii="宋体" w:hAnsi="宋体" w:cs="宋体"/>
                <w:kern w:val="0"/>
              </w:rPr>
            </w:pPr>
          </w:p>
          <w:p>
            <w:pPr>
              <w:spacing w:line="360" w:lineRule="auto"/>
              <w:ind w:firstLine="420" w:firstLineChars="200"/>
              <w:rPr>
                <w:rFonts w:ascii="宋体" w:hAnsi="宋体" w:cs="宋体"/>
                <w:kern w:val="0"/>
              </w:rPr>
            </w:pPr>
            <w:r>
              <w:rPr>
                <w:rFonts w:hint="eastAsia" w:ascii="宋体" w:hAnsi="宋体" w:cs="宋体"/>
                <w:kern w:val="0"/>
              </w:rPr>
              <w:t>[活动]：学生在图中找自己家乡位置和主要旅游景点，教师提问部分学生。</w:t>
            </w:r>
          </w:p>
          <w:p>
            <w:pPr>
              <w:spacing w:line="360" w:lineRule="auto"/>
              <w:ind w:firstLine="420" w:firstLineChars="200"/>
              <w:rPr>
                <w:rFonts w:ascii="宋体" w:hAnsi="宋体" w:cs="宋体"/>
                <w:kern w:val="0"/>
              </w:rPr>
            </w:pPr>
          </w:p>
          <w:p>
            <w:pPr>
              <w:spacing w:line="360" w:lineRule="auto"/>
              <w:ind w:firstLine="420" w:firstLineChars="200"/>
              <w:rPr>
                <w:rFonts w:ascii="宋体" w:hAnsi="宋体" w:cs="宋体"/>
                <w:kern w:val="0"/>
              </w:rPr>
            </w:pPr>
          </w:p>
          <w:p>
            <w:pPr>
              <w:spacing w:line="360" w:lineRule="auto"/>
              <w:ind w:firstLine="420" w:firstLineChars="200"/>
              <w:rPr>
                <w:rFonts w:ascii="宋体" w:hAnsi="宋体" w:cs="宋体"/>
                <w:kern w:val="0"/>
              </w:rPr>
            </w:pPr>
            <w:r>
              <w:rPr>
                <w:rFonts w:hint="eastAsia" w:ascii="宋体" w:hAnsi="宋体" w:cs="宋体"/>
                <w:kern w:val="0"/>
              </w:rPr>
              <w:t>[学生回答]：没有指向标和经纬网，用一般定向法“上北下南，左西右东”。</w:t>
            </w:r>
          </w:p>
          <w:p>
            <w:pPr>
              <w:spacing w:line="360" w:lineRule="auto"/>
              <w:ind w:firstLine="420" w:firstLineChars="200"/>
              <w:rPr>
                <w:rFonts w:ascii="宋体" w:hAnsi="宋体" w:cs="宋体"/>
                <w:kern w:val="0"/>
              </w:rPr>
            </w:pPr>
            <w:r>
              <w:rPr>
                <w:rFonts w:hint="eastAsia" w:ascii="宋体" w:hAnsi="宋体" w:cs="宋体"/>
                <w:kern w:val="0"/>
              </w:rPr>
              <w:t>[活动]：学生看图例找出枣庄主要的交通运输方式（铁路运输、公路运输）</w:t>
            </w:r>
          </w:p>
          <w:p>
            <w:pPr>
              <w:spacing w:line="360" w:lineRule="auto"/>
              <w:ind w:firstLine="420" w:firstLineChars="200"/>
              <w:rPr>
                <w:rFonts w:ascii="宋体" w:hAnsi="宋体" w:cs="宋体"/>
                <w:kern w:val="0"/>
              </w:rPr>
            </w:pPr>
            <w:r>
              <w:rPr>
                <w:rFonts w:hint="eastAsia" w:ascii="宋体" w:hAnsi="宋体" w:cs="宋体"/>
                <w:kern w:val="0"/>
              </w:rPr>
              <w:t>[活动]：学生小组合作找出以上地理事物，并派学生代表上台在图中指出。</w:t>
            </w:r>
          </w:p>
          <w:p>
            <w:pPr>
              <w:spacing w:line="360" w:lineRule="auto"/>
              <w:ind w:firstLine="420" w:firstLineChars="200"/>
              <w:rPr>
                <w:rFonts w:ascii="宋体" w:hAnsi="宋体" w:cs="宋体"/>
                <w:kern w:val="0"/>
              </w:rPr>
            </w:pPr>
            <w:r>
              <w:rPr>
                <w:rFonts w:hint="eastAsia" w:ascii="宋体" w:hAnsi="宋体" w:cs="宋体"/>
                <w:kern w:val="0"/>
              </w:rPr>
              <w:t>西部、东北部、东南部、东南</w:t>
            </w:r>
            <w:r>
              <w:rPr>
                <w:rFonts w:hint="eastAsia" w:ascii="宋体" w:hAnsi="宋体" w:cs="宋体"/>
                <w:kern w:val="0"/>
              </w:rPr>
              <w:drawing>
                <wp:inline distT="0" distB="0" distL="0" distR="0">
                  <wp:extent cx="10795" cy="10795"/>
                  <wp:effectExtent l="19050" t="0" r="8255" b="0"/>
                  <wp:docPr id="18"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学科网(www.zxxk.com)--教育资源门户，提供试卷、教案、课件、论文、素材及各类教学资源下载，还有大量而丰富的教学相关资讯！"/>
                          <pic:cNvPicPr>
                            <a:picLocks noChangeAspect="1" noChangeArrowheads="1"/>
                          </pic:cNvPicPr>
                        </pic:nvPicPr>
                        <pic:blipFill>
                          <a:blip r:embed="rId9" cstate="print"/>
                          <a:srcRect/>
                          <a:stretch>
                            <a:fillRect/>
                          </a:stretch>
                        </pic:blipFill>
                        <pic:spPr>
                          <a:xfrm>
                            <a:off x="0" y="0"/>
                            <a:ext cx="10795" cy="10795"/>
                          </a:xfrm>
                          <a:prstGeom prst="rect">
                            <a:avLst/>
                          </a:prstGeom>
                          <a:noFill/>
                          <a:ln w="9525">
                            <a:noFill/>
                            <a:miter lim="800000"/>
                            <a:headEnd/>
                            <a:tailEnd/>
                          </a:ln>
                        </pic:spPr>
                      </pic:pic>
                    </a:graphicData>
                  </a:graphic>
                </wp:inline>
              </w:drawing>
            </w:r>
            <w:r>
              <w:rPr>
                <w:rFonts w:hint="eastAsia" w:ascii="宋体" w:hAnsi="宋体" w:cs="宋体"/>
                <w:kern w:val="0"/>
              </w:rPr>
              <w:t>部；</w:t>
            </w:r>
          </w:p>
          <w:p>
            <w:pPr>
              <w:spacing w:line="360" w:lineRule="auto"/>
              <w:ind w:firstLine="420" w:firstLineChars="200"/>
              <w:rPr>
                <w:rFonts w:ascii="宋体" w:hAnsi="宋体" w:cs="宋体"/>
                <w:kern w:val="0"/>
              </w:rPr>
            </w:pPr>
          </w:p>
          <w:p>
            <w:pPr>
              <w:spacing w:line="360" w:lineRule="auto"/>
              <w:ind w:firstLine="420" w:firstLineChars="200"/>
              <w:rPr>
                <w:rFonts w:ascii="宋体" w:hAnsi="宋体"/>
                <w:szCs w:val="28"/>
              </w:rPr>
            </w:pPr>
            <w:r>
              <w:rPr>
                <w:rFonts w:hint="eastAsia" w:ascii="宋体" w:hAnsi="宋体" w:cs="宋体"/>
                <w:kern w:val="0"/>
              </w:rPr>
              <w:t>我们学校在滕州最南部，薛城的北部。</w:t>
            </w:r>
          </w:p>
        </w:tc>
        <w:tc>
          <w:tcPr>
            <w:tcW w:w="1517" w:type="dxa"/>
            <w:vMerge w:val="continue"/>
          </w:tcPr>
          <w:p>
            <w:pPr>
              <w:spacing w:line="360" w:lineRule="auto"/>
              <w:ind w:firstLine="420" w:firstLineChars="200"/>
              <w:rPr>
                <w:rFonts w:ascii="宋体" w:hAnsi="宋体"/>
                <w:color w:val="000003"/>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25" w:hRule="atLeast"/>
        </w:trPr>
        <w:tc>
          <w:tcPr>
            <w:tcW w:w="1213" w:type="dxa"/>
          </w:tcPr>
          <w:p>
            <w:pPr>
              <w:spacing w:line="360" w:lineRule="auto"/>
              <w:ind w:firstLine="420" w:firstLineChars="200"/>
              <w:rPr>
                <w:rFonts w:ascii="宋体" w:hAnsi="宋体"/>
                <w:color w:val="000003"/>
                <w:szCs w:val="28"/>
              </w:rPr>
            </w:pPr>
            <w:r>
              <w:rPr>
                <w:rFonts w:hint="eastAsia" w:ascii="宋体" w:hAnsi="宋体"/>
                <w:color w:val="000003"/>
                <w:szCs w:val="28"/>
              </w:rPr>
              <w:t>承转</w:t>
            </w:r>
          </w:p>
          <w:p>
            <w:pPr>
              <w:spacing w:line="360" w:lineRule="auto"/>
              <w:ind w:firstLine="420" w:firstLineChars="200"/>
              <w:rPr>
                <w:rFonts w:ascii="宋体" w:hAnsi="宋体"/>
                <w:color w:val="000003"/>
                <w:szCs w:val="28"/>
              </w:rPr>
            </w:pPr>
          </w:p>
        </w:tc>
        <w:tc>
          <w:tcPr>
            <w:tcW w:w="3035" w:type="dxa"/>
          </w:tcPr>
          <w:p>
            <w:pPr>
              <w:spacing w:line="360" w:lineRule="auto"/>
              <w:ind w:firstLine="420" w:firstLineChars="200"/>
              <w:rPr>
                <w:rFonts w:ascii="宋体" w:hAnsi="宋体"/>
                <w:color w:val="000003"/>
                <w:szCs w:val="28"/>
              </w:rPr>
            </w:pPr>
            <w:r>
              <w:rPr>
                <w:rFonts w:hint="eastAsia" w:ascii="宋体" w:hAnsi="宋体"/>
                <w:color w:val="000003"/>
                <w:szCs w:val="28"/>
              </w:rPr>
              <w:t>近年来，电子地图逐渐成为我们学习和生活的好帮手。如何使用电子地图？</w:t>
            </w:r>
          </w:p>
        </w:tc>
        <w:tc>
          <w:tcPr>
            <w:tcW w:w="3895" w:type="dxa"/>
            <w:gridSpan w:val="3"/>
          </w:tcPr>
          <w:p>
            <w:pPr>
              <w:spacing w:line="360" w:lineRule="auto"/>
              <w:ind w:firstLine="420" w:firstLineChars="200"/>
              <w:rPr>
                <w:rFonts w:ascii="宋体" w:hAnsi="宋体"/>
                <w:szCs w:val="28"/>
              </w:rPr>
            </w:pPr>
            <w:r>
              <w:rPr>
                <w:rFonts w:hint="eastAsia" w:ascii="宋体" w:hAnsi="宋体"/>
                <w:szCs w:val="28"/>
              </w:rPr>
              <w:t>阅读课本38-40页案例：</w:t>
            </w:r>
          </w:p>
          <w:p>
            <w:pPr>
              <w:spacing w:line="360" w:lineRule="auto"/>
              <w:ind w:firstLine="420" w:firstLineChars="200"/>
              <w:rPr>
                <w:rFonts w:ascii="宋体" w:hAnsi="宋体"/>
                <w:szCs w:val="28"/>
              </w:rPr>
            </w:pPr>
            <w:r>
              <w:rPr>
                <w:rFonts w:hint="eastAsia" w:ascii="宋体" w:hAnsi="宋体"/>
                <w:szCs w:val="28"/>
              </w:rPr>
              <w:t>1.列举电子地图有哪些用途？</w:t>
            </w:r>
          </w:p>
          <w:p>
            <w:pPr>
              <w:spacing w:line="360" w:lineRule="auto"/>
              <w:ind w:firstLine="420" w:firstLineChars="200"/>
              <w:rPr>
                <w:rFonts w:ascii="宋体" w:hAnsi="宋体"/>
                <w:szCs w:val="28"/>
              </w:rPr>
            </w:pPr>
            <w:r>
              <w:rPr>
                <w:rFonts w:hint="eastAsia" w:ascii="宋体" w:hAnsi="宋体"/>
                <w:szCs w:val="28"/>
              </w:rPr>
              <w:t>2.简述利用电子地图确定出行路线的方法。</w:t>
            </w:r>
          </w:p>
        </w:tc>
        <w:tc>
          <w:tcPr>
            <w:tcW w:w="1517" w:type="dxa"/>
            <w:vMerge w:val="restart"/>
          </w:tcPr>
          <w:p>
            <w:pPr>
              <w:spacing w:line="360" w:lineRule="auto"/>
              <w:ind w:firstLine="420" w:firstLineChars="200"/>
              <w:rPr>
                <w:rFonts w:ascii="宋体" w:hAnsi="宋体"/>
                <w:color w:val="000003"/>
                <w:szCs w:val="28"/>
              </w:rPr>
            </w:pPr>
            <w:r>
              <w:rPr>
                <w:rFonts w:hint="eastAsia" w:ascii="宋体" w:hAnsi="宋体"/>
                <w:color w:val="000003"/>
                <w:szCs w:val="28"/>
              </w:rPr>
              <w:t>理论结合实际，调动学生好奇心。</w:t>
            </w:r>
          </w:p>
          <w:p>
            <w:pPr>
              <w:spacing w:line="360" w:lineRule="auto"/>
              <w:ind w:firstLine="420" w:firstLineChars="200"/>
              <w:rPr>
                <w:rFonts w:ascii="宋体" w:hAnsi="宋体"/>
                <w:color w:val="000003"/>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0" w:hRule="atLeast"/>
        </w:trPr>
        <w:tc>
          <w:tcPr>
            <w:tcW w:w="1213" w:type="dxa"/>
          </w:tcPr>
          <w:p>
            <w:pPr>
              <w:spacing w:line="360" w:lineRule="auto"/>
              <w:ind w:firstLine="420" w:firstLineChars="200"/>
              <w:rPr>
                <w:rFonts w:ascii="宋体" w:hAnsi="宋体"/>
                <w:color w:val="000003"/>
                <w:szCs w:val="28"/>
              </w:rPr>
            </w:pPr>
            <w:r>
              <w:rPr>
                <w:rFonts w:hint="eastAsia" w:ascii="宋体" w:hAnsi="宋体" w:cs="Arial"/>
              </w:rPr>
              <w:t>知识链接</w:t>
            </w:r>
          </w:p>
        </w:tc>
        <w:tc>
          <w:tcPr>
            <w:tcW w:w="6930" w:type="dxa"/>
            <w:gridSpan w:val="4"/>
          </w:tcPr>
          <w:p>
            <w:pPr>
              <w:spacing w:line="360" w:lineRule="auto"/>
              <w:ind w:firstLine="420" w:firstLineChars="200"/>
              <w:rPr>
                <w:rFonts w:ascii="宋体" w:hAnsi="宋体"/>
              </w:rPr>
            </w:pPr>
            <w:r>
              <w:rPr>
                <w:rFonts w:hint="eastAsia" w:ascii="宋体" w:hAnsi="宋体" w:cs="宋体"/>
                <w:kern w:val="0"/>
                <w:szCs w:val="21"/>
              </w:rPr>
              <w:t>电子地图是以地图数据库为基础，在适当尺寸的屏幕上显示的地图。它可以实时地显示各种信息，具有漫游、动画、开窗、缩放、增删、修改、编辑等功能，并可进行各种量算、数据及图形输出打印，便于人们使用。</w:t>
            </w:r>
          </w:p>
        </w:tc>
        <w:tc>
          <w:tcPr>
            <w:tcW w:w="1517" w:type="dxa"/>
            <w:vMerge w:val="continue"/>
          </w:tcPr>
          <w:p>
            <w:pPr>
              <w:spacing w:line="360" w:lineRule="auto"/>
              <w:ind w:firstLine="420" w:firstLineChars="200"/>
              <w:rPr>
                <w:rFonts w:ascii="宋体" w:hAnsi="宋体"/>
                <w:color w:val="000003"/>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85" w:hRule="atLeast"/>
        </w:trPr>
        <w:tc>
          <w:tcPr>
            <w:tcW w:w="1213" w:type="dxa"/>
            <w:vMerge w:val="restart"/>
          </w:tcPr>
          <w:p>
            <w:pPr>
              <w:spacing w:line="360" w:lineRule="auto"/>
              <w:ind w:firstLine="420" w:firstLineChars="200"/>
              <w:rPr>
                <w:rFonts w:ascii="宋体" w:hAnsi="宋体"/>
                <w:color w:val="000003"/>
                <w:szCs w:val="28"/>
              </w:rPr>
            </w:pPr>
            <w:r>
              <w:rPr>
                <w:rFonts w:hint="eastAsia" w:ascii="宋体" w:hAnsi="宋体"/>
                <w:color w:val="000003"/>
                <w:szCs w:val="28"/>
              </w:rPr>
              <w:t>合作探究展示案例</w:t>
            </w:r>
          </w:p>
        </w:tc>
        <w:tc>
          <w:tcPr>
            <w:tcW w:w="3035" w:type="dxa"/>
          </w:tcPr>
          <w:p>
            <w:pPr>
              <w:spacing w:line="360" w:lineRule="auto"/>
              <w:ind w:firstLine="420" w:firstLineChars="200"/>
              <w:rPr>
                <w:rFonts w:ascii="宋体" w:hAnsi="宋体"/>
                <w:color w:val="000003"/>
                <w:szCs w:val="28"/>
              </w:rPr>
            </w:pPr>
            <w:r>
              <w:rPr>
                <w:rFonts w:hint="eastAsia" w:ascii="宋体" w:hAnsi="宋体"/>
                <w:color w:val="000003"/>
                <w:szCs w:val="28"/>
              </w:rPr>
              <w:t>南京市几位中学生打算元旦期间到北京旅游，他们计划先参观北京大学、清华大学，然后游览“鸟巢”、“水立方”，最后参观北京市的博物馆。你能帮他们收集资料吗？</w:t>
            </w:r>
            <w:r>
              <w:rPr>
                <w:rFonts w:hint="eastAsia" w:ascii="宋体" w:hAnsi="宋体" w:cs="宋体"/>
                <w:kern w:val="0"/>
              </w:rPr>
              <w:t>教师进一步示范，利用Google官网提供的电子地图演示收集资料的过程。</w:t>
            </w:r>
          </w:p>
        </w:tc>
        <w:tc>
          <w:tcPr>
            <w:tcW w:w="3895" w:type="dxa"/>
            <w:gridSpan w:val="3"/>
          </w:tcPr>
          <w:p>
            <w:pPr>
              <w:spacing w:line="360" w:lineRule="auto"/>
              <w:ind w:firstLine="420" w:firstLineChars="200"/>
              <w:rPr>
                <w:rFonts w:ascii="宋体" w:hAnsi="宋体"/>
                <w:color w:val="000003"/>
                <w:szCs w:val="28"/>
              </w:rPr>
            </w:pPr>
            <w:r>
              <w:rPr>
                <w:rFonts w:hint="eastAsia" w:ascii="宋体" w:hAnsi="宋体"/>
                <w:color w:val="000003"/>
                <w:szCs w:val="28"/>
              </w:rPr>
              <w:t>小组合作收集资料：</w:t>
            </w:r>
          </w:p>
          <w:p>
            <w:pPr>
              <w:numPr>
                <w:ilvl w:val="1"/>
                <w:numId w:val="2"/>
              </w:numPr>
              <w:spacing w:line="360" w:lineRule="auto"/>
              <w:ind w:left="0" w:firstLine="420" w:firstLineChars="200"/>
              <w:rPr>
                <w:rFonts w:ascii="宋体" w:hAnsi="宋体"/>
                <w:color w:val="000003"/>
                <w:szCs w:val="28"/>
              </w:rPr>
            </w:pPr>
            <w:r>
              <w:rPr>
                <w:rFonts w:hint="eastAsia" w:ascii="宋体" w:hAnsi="宋体"/>
                <w:color w:val="000003"/>
                <w:szCs w:val="28"/>
              </w:rPr>
              <w:t>确定出行路线；</w:t>
            </w:r>
          </w:p>
          <w:p>
            <w:pPr>
              <w:numPr>
                <w:ilvl w:val="1"/>
                <w:numId w:val="2"/>
              </w:numPr>
              <w:spacing w:line="360" w:lineRule="auto"/>
              <w:ind w:left="0" w:firstLine="420" w:firstLineChars="200"/>
              <w:rPr>
                <w:rFonts w:ascii="宋体" w:hAnsi="宋体"/>
                <w:color w:val="000003"/>
                <w:szCs w:val="28"/>
              </w:rPr>
            </w:pPr>
            <w:r>
              <w:rPr>
                <w:rFonts w:hint="eastAsia" w:ascii="宋体" w:hAnsi="宋体"/>
                <w:color w:val="000003"/>
                <w:szCs w:val="28"/>
              </w:rPr>
              <w:t>确定地理位置；</w:t>
            </w:r>
          </w:p>
          <w:p>
            <w:pPr>
              <w:numPr>
                <w:ilvl w:val="1"/>
                <w:numId w:val="2"/>
              </w:numPr>
              <w:spacing w:line="360" w:lineRule="auto"/>
              <w:ind w:left="0" w:firstLine="420" w:firstLineChars="200"/>
              <w:rPr>
                <w:rFonts w:ascii="宋体" w:hAnsi="宋体"/>
                <w:color w:val="000003"/>
                <w:szCs w:val="28"/>
              </w:rPr>
            </w:pPr>
            <w:r>
              <w:rPr>
                <w:rFonts w:hint="eastAsia" w:ascii="宋体" w:hAnsi="宋体"/>
                <w:color w:val="000003"/>
                <w:szCs w:val="28"/>
              </w:rPr>
              <w:t>进行分类搜索。</w:t>
            </w:r>
          </w:p>
          <w:p>
            <w:pPr>
              <w:spacing w:line="360" w:lineRule="auto"/>
              <w:ind w:firstLine="420" w:firstLineChars="200"/>
              <w:rPr>
                <w:rFonts w:ascii="宋体" w:hAnsi="宋体"/>
                <w:color w:val="000003"/>
                <w:szCs w:val="28"/>
              </w:rPr>
            </w:pPr>
          </w:p>
        </w:tc>
        <w:tc>
          <w:tcPr>
            <w:tcW w:w="1517" w:type="dxa"/>
            <w:vMerge w:val="restart"/>
          </w:tcPr>
          <w:p>
            <w:pPr>
              <w:spacing w:line="360" w:lineRule="auto"/>
              <w:ind w:firstLine="420" w:firstLineChars="200"/>
              <w:rPr>
                <w:rFonts w:ascii="宋体" w:hAnsi="宋体"/>
                <w:color w:val="000003"/>
                <w:szCs w:val="28"/>
              </w:rPr>
            </w:pPr>
          </w:p>
          <w:p>
            <w:pPr>
              <w:spacing w:line="360" w:lineRule="auto"/>
              <w:ind w:firstLine="420" w:firstLineChars="200"/>
              <w:rPr>
                <w:rFonts w:ascii="宋体" w:hAnsi="宋体"/>
                <w:color w:val="000003"/>
                <w:szCs w:val="28"/>
              </w:rPr>
            </w:pPr>
          </w:p>
          <w:p>
            <w:pPr>
              <w:spacing w:line="360" w:lineRule="auto"/>
              <w:ind w:firstLine="420" w:firstLineChars="200"/>
              <w:rPr>
                <w:rFonts w:ascii="宋体" w:hAnsi="宋体"/>
                <w:color w:val="000003"/>
                <w:szCs w:val="28"/>
              </w:rPr>
            </w:pPr>
            <w:r>
              <w:rPr>
                <w:rFonts w:hint="eastAsia" w:ascii="宋体" w:hAnsi="宋体"/>
                <w:color w:val="000003"/>
                <w:szCs w:val="28"/>
              </w:rPr>
              <w:t>培养学生合作探究的能力。</w:t>
            </w:r>
          </w:p>
          <w:p>
            <w:pPr>
              <w:spacing w:line="360" w:lineRule="auto"/>
              <w:ind w:firstLine="420" w:firstLineChars="200"/>
              <w:rPr>
                <w:rFonts w:ascii="宋体" w:hAnsi="宋体"/>
                <w:color w:val="000003"/>
                <w:szCs w:val="28"/>
              </w:rPr>
            </w:pPr>
            <w:r>
              <w:rPr>
                <w:rFonts w:hint="eastAsia" w:ascii="宋体" w:hAnsi="宋体" w:cs="宋体"/>
                <w:kern w:val="0"/>
              </w:rPr>
              <w:t>让学生了解电子地图。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5" w:hRule="atLeast"/>
        </w:trPr>
        <w:tc>
          <w:tcPr>
            <w:tcW w:w="1213" w:type="dxa"/>
            <w:vMerge w:val="continue"/>
          </w:tcPr>
          <w:p>
            <w:pPr>
              <w:spacing w:line="360" w:lineRule="auto"/>
              <w:ind w:firstLine="420" w:firstLineChars="200"/>
              <w:rPr>
                <w:rFonts w:ascii="宋体" w:hAnsi="宋体"/>
                <w:color w:val="000003"/>
                <w:szCs w:val="28"/>
              </w:rPr>
            </w:pPr>
          </w:p>
        </w:tc>
        <w:tc>
          <w:tcPr>
            <w:tcW w:w="6930" w:type="dxa"/>
            <w:gridSpan w:val="4"/>
          </w:tcPr>
          <w:p>
            <w:pPr>
              <w:spacing w:line="360" w:lineRule="auto"/>
              <w:ind w:firstLine="420" w:firstLineChars="200"/>
              <w:rPr>
                <w:rFonts w:ascii="宋体" w:hAnsi="宋体"/>
                <w:color w:val="000003"/>
                <w:szCs w:val="28"/>
              </w:rPr>
            </w:pPr>
            <w:r>
              <w:rPr>
                <w:rFonts w:hint="eastAsia" w:ascii="宋体" w:hAnsi="宋体"/>
                <w:color w:val="000003"/>
                <w:szCs w:val="28"/>
              </w:rPr>
              <w:drawing>
                <wp:anchor distT="0" distB="0" distL="114300" distR="114300" simplePos="0" relativeHeight="251664384" behindDoc="1" locked="0" layoutInCell="1" allowOverlap="1">
                  <wp:simplePos x="0" y="0"/>
                  <wp:positionH relativeFrom="page">
                    <wp:posOffset>95250</wp:posOffset>
                  </wp:positionH>
                  <wp:positionV relativeFrom="page">
                    <wp:posOffset>175260</wp:posOffset>
                  </wp:positionV>
                  <wp:extent cx="4333875" cy="2641600"/>
                  <wp:effectExtent l="19050" t="0" r="9525" b="0"/>
                  <wp:wrapTight wrapText="bothSides">
                    <wp:wrapPolygon>
                      <wp:start x="-95" y="0"/>
                      <wp:lineTo x="-95" y="21496"/>
                      <wp:lineTo x="21647" y="21496"/>
                      <wp:lineTo x="21647" y="0"/>
                      <wp:lineTo x="-95" y="0"/>
                    </wp:wrapPolygon>
                  </wp:wrapTight>
                  <wp:docPr id="28" name="图片 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学科网(www.zxxk.com)--教育资源门户，提供试卷、教案、课件、论文、素材及各类教学资源下载，还有大量而丰富的教学相关资讯！"/>
                          <pic:cNvPicPr>
                            <a:picLocks noChangeAspect="1" noChangeArrowheads="1"/>
                          </pic:cNvPicPr>
                        </pic:nvPicPr>
                        <pic:blipFill>
                          <a:blip r:embed="rId10"/>
                          <a:srcRect l="220" t="19923"/>
                          <a:stretch>
                            <a:fillRect/>
                          </a:stretch>
                        </pic:blipFill>
                        <pic:spPr>
                          <a:xfrm>
                            <a:off x="0" y="0"/>
                            <a:ext cx="4333875" cy="2641600"/>
                          </a:xfrm>
                          <a:prstGeom prst="rect">
                            <a:avLst/>
                          </a:prstGeom>
                          <a:noFill/>
                          <a:ln w="9525">
                            <a:noFill/>
                            <a:miter lim="800000"/>
                            <a:headEnd/>
                            <a:tailEnd/>
                          </a:ln>
                        </pic:spPr>
                      </pic:pic>
                    </a:graphicData>
                  </a:graphic>
                </wp:anchor>
              </w:drawing>
            </w:r>
          </w:p>
        </w:tc>
        <w:tc>
          <w:tcPr>
            <w:tcW w:w="1517" w:type="dxa"/>
            <w:vMerge w:val="continue"/>
          </w:tcPr>
          <w:p>
            <w:pPr>
              <w:spacing w:line="360" w:lineRule="auto"/>
              <w:ind w:firstLine="420" w:firstLineChars="200"/>
              <w:rPr>
                <w:rFonts w:ascii="宋体" w:hAnsi="宋体"/>
                <w:color w:val="000003"/>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35" w:hRule="atLeast"/>
        </w:trPr>
        <w:tc>
          <w:tcPr>
            <w:tcW w:w="1213" w:type="dxa"/>
          </w:tcPr>
          <w:p>
            <w:pPr>
              <w:spacing w:line="360" w:lineRule="auto"/>
              <w:ind w:firstLine="420" w:firstLineChars="200"/>
              <w:rPr>
                <w:rFonts w:ascii="宋体" w:hAnsi="宋体"/>
                <w:color w:val="000003"/>
                <w:szCs w:val="28"/>
              </w:rPr>
            </w:pPr>
            <w:r>
              <w:rPr>
                <w:rFonts w:hint="eastAsia" w:ascii="宋体" w:hAnsi="宋体"/>
                <w:color w:val="000003"/>
                <w:szCs w:val="28"/>
              </w:rPr>
              <w:t>学以致用</w:t>
            </w:r>
          </w:p>
        </w:tc>
        <w:tc>
          <w:tcPr>
            <w:tcW w:w="3215" w:type="dxa"/>
            <w:gridSpan w:val="2"/>
          </w:tcPr>
          <w:p>
            <w:pPr>
              <w:spacing w:line="360" w:lineRule="auto"/>
              <w:ind w:firstLine="420" w:firstLineChars="200"/>
              <w:rPr>
                <w:rFonts w:ascii="宋体" w:hAnsi="宋体"/>
                <w:color w:val="000003"/>
                <w:szCs w:val="28"/>
              </w:rPr>
            </w:pPr>
            <w:r>
              <w:rPr>
                <w:rFonts w:hint="eastAsia" w:ascii="宋体" w:hAnsi="宋体"/>
                <w:color w:val="000003"/>
                <w:szCs w:val="28"/>
              </w:rPr>
              <w:t>利用案例提供的方法，在电子地图中分类搜索济南的大学，说出它们的名称和位置。</w:t>
            </w:r>
          </w:p>
          <w:p>
            <w:pPr>
              <w:spacing w:line="360" w:lineRule="auto"/>
              <w:ind w:firstLine="420" w:firstLineChars="200"/>
              <w:rPr>
                <w:rFonts w:ascii="宋体" w:hAnsi="宋体"/>
                <w:color w:val="000003"/>
                <w:szCs w:val="28"/>
              </w:rPr>
            </w:pPr>
            <w:r>
              <w:rPr>
                <w:rFonts w:hint="eastAsia" w:ascii="宋体" w:hAnsi="宋体"/>
                <w:color w:val="000003"/>
                <w:szCs w:val="28"/>
              </w:rPr>
              <w:drawing>
                <wp:inline distT="0" distB="0" distL="0" distR="0">
                  <wp:extent cx="1851660" cy="1934845"/>
                  <wp:effectExtent l="19050" t="0" r="0" b="0"/>
                  <wp:docPr id="12" name="图片 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3" descr="学科网(www.zxxk.com)--教育资源门户，提供试卷、教案、课件、论文、素材及各类教学资源下载，还有大量而丰富的教学相关资讯！"/>
                          <pic:cNvPicPr>
                            <a:picLocks noChangeAspect="1" noChangeArrowheads="1"/>
                          </pic:cNvPicPr>
                        </pic:nvPicPr>
                        <pic:blipFill>
                          <a:blip r:embed="rId11"/>
                          <a:srcRect/>
                          <a:stretch>
                            <a:fillRect/>
                          </a:stretch>
                        </pic:blipFill>
                        <pic:spPr>
                          <a:xfrm>
                            <a:off x="0" y="0"/>
                            <a:ext cx="1852011" cy="1934845"/>
                          </a:xfrm>
                          <a:prstGeom prst="rect">
                            <a:avLst/>
                          </a:prstGeom>
                          <a:noFill/>
                          <a:ln w="9525">
                            <a:noFill/>
                            <a:miter lim="800000"/>
                            <a:headEnd/>
                            <a:tailEnd/>
                          </a:ln>
                        </pic:spPr>
                      </pic:pic>
                    </a:graphicData>
                  </a:graphic>
                </wp:inline>
              </w:drawing>
            </w:r>
          </w:p>
        </w:tc>
        <w:tc>
          <w:tcPr>
            <w:tcW w:w="3715" w:type="dxa"/>
            <w:gridSpan w:val="2"/>
          </w:tcPr>
          <w:p>
            <w:pPr>
              <w:spacing w:line="360" w:lineRule="auto"/>
              <w:ind w:firstLine="420" w:firstLineChars="200"/>
              <w:rPr>
                <w:rFonts w:ascii="宋体" w:hAnsi="宋体"/>
                <w:color w:val="000003"/>
                <w:szCs w:val="28"/>
              </w:rPr>
            </w:pPr>
            <w:r>
              <w:rPr>
                <w:rFonts w:hint="eastAsia" w:ascii="宋体" w:hAnsi="宋体"/>
                <w:color w:val="000003"/>
                <w:szCs w:val="28"/>
              </w:rPr>
              <w:t>利用电子地图小组合作搜索济南的大学。</w:t>
            </w:r>
          </w:p>
          <w:p>
            <w:pPr>
              <w:spacing w:line="360" w:lineRule="auto"/>
              <w:ind w:firstLine="420" w:firstLineChars="200"/>
              <w:rPr>
                <w:rFonts w:ascii="宋体" w:hAnsi="宋体"/>
                <w:color w:val="000003"/>
                <w:szCs w:val="28"/>
              </w:rPr>
            </w:pPr>
            <w:r>
              <w:rPr>
                <w:rFonts w:hint="eastAsia" w:ascii="宋体" w:hAnsi="宋体"/>
                <w:color w:val="000003"/>
                <w:szCs w:val="28"/>
              </w:rPr>
              <w:drawing>
                <wp:inline distT="0" distB="0" distL="0" distR="0">
                  <wp:extent cx="1851660" cy="2281555"/>
                  <wp:effectExtent l="19050" t="0" r="0" b="0"/>
                  <wp:docPr id="22" name="图片 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学科网(www.zxxk.com)--教育资源门户，提供试卷、教案、课件、论文、素材及各类教学资源下载，还有大量而丰富的教学相关资讯！"/>
                          <pic:cNvPicPr>
                            <a:picLocks noChangeAspect="1" noChangeArrowheads="1"/>
                          </pic:cNvPicPr>
                        </pic:nvPicPr>
                        <pic:blipFill>
                          <a:blip r:embed="rId12"/>
                          <a:srcRect/>
                          <a:stretch>
                            <a:fillRect/>
                          </a:stretch>
                        </pic:blipFill>
                        <pic:spPr>
                          <a:xfrm>
                            <a:off x="0" y="0"/>
                            <a:ext cx="1859570" cy="2290567"/>
                          </a:xfrm>
                          <a:prstGeom prst="rect">
                            <a:avLst/>
                          </a:prstGeom>
                          <a:noFill/>
                          <a:ln w="9525">
                            <a:noFill/>
                            <a:miter lim="800000"/>
                            <a:headEnd/>
                            <a:tailEnd/>
                          </a:ln>
                        </pic:spPr>
                      </pic:pic>
                    </a:graphicData>
                  </a:graphic>
                </wp:inline>
              </w:drawing>
            </w:r>
          </w:p>
        </w:tc>
        <w:tc>
          <w:tcPr>
            <w:tcW w:w="1517" w:type="dxa"/>
          </w:tcPr>
          <w:p>
            <w:pPr>
              <w:spacing w:line="360" w:lineRule="auto"/>
              <w:ind w:firstLine="420" w:firstLineChars="200"/>
              <w:rPr>
                <w:rFonts w:ascii="宋体" w:hAnsi="宋体"/>
                <w:color w:val="000003"/>
                <w:szCs w:val="28"/>
              </w:rPr>
            </w:pPr>
            <w:r>
              <w:rPr>
                <w:rFonts w:hint="eastAsia" w:ascii="宋体" w:hAnsi="宋体"/>
                <w:color w:val="000003"/>
                <w:szCs w:val="28"/>
              </w:rPr>
              <w:t>培养学生学以致用，迁移运用能力。</w:t>
            </w:r>
          </w:p>
          <w:p>
            <w:pPr>
              <w:spacing w:line="360" w:lineRule="auto"/>
              <w:ind w:firstLine="420" w:firstLineChars="200"/>
              <w:rPr>
                <w:rFonts w:ascii="宋体" w:hAnsi="宋体" w:cs="宋体"/>
                <w:kern w:val="0"/>
              </w:rPr>
            </w:pPr>
            <w:r>
              <w:rPr>
                <w:rFonts w:hint="eastAsia" w:ascii="宋体" w:hAnsi="宋体" w:cs="宋体"/>
                <w:kern w:val="0"/>
              </w:rPr>
              <w:t>让学生进一步了解电子地图，并</w:t>
            </w:r>
            <w:r>
              <w:rPr>
                <w:rFonts w:hint="eastAsia" w:ascii="宋体" w:hAnsi="宋体"/>
                <w:color w:val="000003"/>
                <w:szCs w:val="28"/>
              </w:rPr>
              <w:t>进一步感受到地图在地理学科中的重要性。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38" w:hRule="atLeast"/>
        </w:trPr>
        <w:tc>
          <w:tcPr>
            <w:tcW w:w="1213" w:type="dxa"/>
          </w:tcPr>
          <w:p>
            <w:pPr>
              <w:spacing w:line="360" w:lineRule="auto"/>
              <w:ind w:firstLine="420" w:firstLineChars="200"/>
              <w:rPr>
                <w:rFonts w:ascii="宋体" w:hAnsi="宋体"/>
                <w:color w:val="000003"/>
                <w:szCs w:val="28"/>
              </w:rPr>
            </w:pPr>
            <w:r>
              <w:rPr>
                <w:rFonts w:hint="eastAsia" w:ascii="宋体" w:hAnsi="宋体"/>
                <w:color w:val="000003"/>
                <w:szCs w:val="28"/>
              </w:rPr>
              <w:t>知识梳理</w:t>
            </w:r>
          </w:p>
        </w:tc>
        <w:tc>
          <w:tcPr>
            <w:tcW w:w="6930" w:type="dxa"/>
            <w:gridSpan w:val="4"/>
          </w:tcPr>
          <w:p>
            <w:pPr>
              <w:spacing w:line="360" w:lineRule="auto"/>
              <w:ind w:firstLine="420" w:firstLineChars="200"/>
              <w:rPr>
                <w:rFonts w:ascii="宋体" w:hAnsi="宋体"/>
                <w:color w:val="000003"/>
                <w:szCs w:val="28"/>
              </w:rPr>
            </w:pPr>
            <w:r>
              <w:rPr>
                <w:rFonts w:ascii="宋体" w:hAnsi="宋体"/>
                <w:color w:val="000003"/>
                <w:szCs w:val="28"/>
              </w:rPr>
              <w:pict>
                <v:group id="_x0000_s1045" o:spid="_x0000_s1045" o:spt="203" alt="学科网(www.zxxk.com)--教育资源门户，提供试卷、教案、课件、论文、素材及各类教学资源下载，还有大量而丰富的教学相关资讯！" style="height:163.8pt;width:360pt;" coordsize="7200,3276">
                  <o:lock v:ext="edit"/>
                  <v:shape id="_x0000_s1046" o:spid="_x0000_s1046" o:spt="75" type="#_x0000_t75" style="position:absolute;left:0;top:0;height:3276;width:7200;" filled="f" o:preferrelative="f" stroked="f" coordsize="21600,21600">
                    <v:path/>
                    <v:fill on="f" focussize="0,0"/>
                    <v:stroke on="f" joinstyle="miter"/>
                    <v:imagedata o:title=""/>
                    <o:lock v:ext="edit" text="t" aspectratio="t"/>
                  </v:shape>
                  <v:shape id="_x0000_s1047" o:spid="_x0000_s1047" o:spt="202" type="#_x0000_t202" style="position:absolute;left:180;top:1248;height:936;width:1080;" stroked="f" coordsize="21600,21600">
                    <v:path/>
                    <v:fill focussize="0,0"/>
                    <v:stroke on="f" joinstyle="miter"/>
                    <v:imagedata o:title=""/>
                    <o:lock v:ext="edit"/>
                    <v:textbox>
                      <w:txbxContent>
                        <w:p>
                          <w:pPr>
                            <w:jc w:val="center"/>
                            <w:rPr>
                              <w:sz w:val="24"/>
                            </w:rPr>
                          </w:pPr>
                          <w:r>
                            <w:rPr>
                              <w:rFonts w:hint="eastAsia"/>
                              <w:sz w:val="24"/>
                            </w:rPr>
                            <w:t>地图的应用</w:t>
                          </w:r>
                        </w:p>
                      </w:txbxContent>
                    </v:textbox>
                  </v:shape>
                  <v:shape id="_x0000_s1048" o:spid="_x0000_s1048" o:spt="87" type="#_x0000_t87" style="position:absolute;left:1260;top:936;height:1248;width:180;" filled="f" coordsize="21600,21600">
                    <v:path arrowok="t"/>
                    <v:fill on="f" focussize="0,0"/>
                    <v:stroke/>
                    <v:imagedata o:title=""/>
                    <o:lock v:ext="edit"/>
                  </v:shape>
                  <v:shape id="_x0000_s1049" o:spid="_x0000_s1049" o:spt="202" type="#_x0000_t202" style="position:absolute;left:1440;top:780;height:624;width:1980;" stroked="f" coordsize="21600,21600">
                    <v:path/>
                    <v:fill focussize="0,0"/>
                    <v:stroke on="f" joinstyle="miter"/>
                    <v:imagedata o:title=""/>
                    <o:lock v:ext="edit"/>
                    <v:textbox>
                      <w:txbxContent>
                        <w:p>
                          <w:pPr>
                            <w:rPr>
                              <w:sz w:val="24"/>
                            </w:rPr>
                          </w:pPr>
                          <w:r>
                            <w:rPr>
                              <w:rFonts w:hint="eastAsia"/>
                              <w:sz w:val="24"/>
                            </w:rPr>
                            <w:t>认识常用地图</w:t>
                          </w:r>
                        </w:p>
                      </w:txbxContent>
                    </v:textbox>
                  </v:shape>
                  <v:shape id="_x0000_s1050" o:spid="_x0000_s1050" o:spt="202" type="#_x0000_t202" style="position:absolute;left:1440;top:1836;height:1440;width:1620;" stroked="f" coordsize="21600,21600">
                    <v:path/>
                    <v:fill focussize="0,0"/>
                    <v:stroke on="f" joinstyle="miter"/>
                    <v:imagedata o:title=""/>
                    <o:lock v:ext="edit"/>
                    <v:textbox>
                      <w:txbxContent>
                        <w:p>
                          <w:pPr>
                            <w:rPr>
                              <w:sz w:val="24"/>
                            </w:rPr>
                          </w:pPr>
                          <w:r>
                            <w:rPr>
                              <w:rFonts w:hint="eastAsia"/>
                              <w:sz w:val="24"/>
                            </w:rPr>
                            <w:t>电子地图的应用</w:t>
                          </w:r>
                        </w:p>
                      </w:txbxContent>
                    </v:textbox>
                  </v:shape>
                  <v:shape id="_x0000_s1051" o:spid="_x0000_s1051" o:spt="87" type="#_x0000_t87" style="position:absolute;left:3241;top:624;height:936;width:179;" filled="f" coordsize="21600,21600">
                    <v:path arrowok="t"/>
                    <v:fill on="f" focussize="0,0"/>
                    <v:stroke/>
                    <v:imagedata o:title=""/>
                    <o:lock v:ext="edit"/>
                  </v:shape>
                  <v:shape id="_x0000_s1052" o:spid="_x0000_s1052" o:spt="87" type="#_x0000_t87" style="position:absolute;left:3061;top:1716;height:936;width:179;" filled="f" coordsize="21600,21600">
                    <v:path arrowok="t"/>
                    <v:fill on="f" focussize="0,0"/>
                    <v:stroke/>
                    <v:imagedata o:title=""/>
                    <o:lock v:ext="edit"/>
                  </v:shape>
                  <v:shape id="_x0000_s1053" o:spid="_x0000_s1053" o:spt="87" type="#_x0000_t87" style="position:absolute;left:4320;top:312;height:831;width:180;" filled="f" coordsize="21600,21600">
                    <v:path arrowok="t"/>
                    <v:fill on="f" focussize="0,0"/>
                    <v:stroke/>
                    <v:imagedata o:title=""/>
                    <o:lock v:ext="edit"/>
                  </v:shape>
                  <v:shape id="_x0000_s1054" o:spid="_x0000_s1054" o:spt="202" type="#_x0000_t202" style="position:absolute;left:3420;top:468;height:468;width:900;" stroked="f" coordsize="21600,21600">
                    <v:path/>
                    <v:fill focussize="0,0"/>
                    <v:stroke on="f" joinstyle="miter"/>
                    <v:imagedata o:title=""/>
                    <o:lock v:ext="edit"/>
                    <v:textbox>
                      <w:txbxContent>
                        <w:p>
                          <w:pPr>
                            <w:rPr>
                              <w:sz w:val="24"/>
                            </w:rPr>
                          </w:pPr>
                          <w:r>
                            <w:rPr>
                              <w:rFonts w:hint="eastAsia"/>
                              <w:sz w:val="24"/>
                            </w:rPr>
                            <w:t>分类</w:t>
                          </w:r>
                        </w:p>
                      </w:txbxContent>
                    </v:textbox>
                  </v:shape>
                  <v:shape id="_x0000_s1055" o:spid="_x0000_s1055" o:spt="202" type="#_x0000_t202" style="position:absolute;left:3420;top:1248;height:468;width:2880;" stroked="f" coordsize="21600,21600">
                    <v:path/>
                    <v:fill focussize="0,0"/>
                    <v:stroke on="f" joinstyle="miter"/>
                    <v:imagedata o:title=""/>
                    <o:lock v:ext="edit"/>
                    <v:textbox>
                      <w:txbxContent>
                        <w:p>
                          <w:pPr>
                            <w:rPr>
                              <w:sz w:val="24"/>
                            </w:rPr>
                          </w:pPr>
                          <w:r>
                            <w:rPr>
                              <w:rFonts w:hint="eastAsia"/>
                              <w:sz w:val="24"/>
                            </w:rPr>
                            <w:t>根据需要选择合适的地图</w:t>
                          </w:r>
                        </w:p>
                      </w:txbxContent>
                    </v:textbox>
                  </v:shape>
                  <v:line id="_x0000_s1056" o:spid="_x0000_s1056" o:spt="20" style="position:absolute;left:4500;top:624;height:0;width:1080;" coordsize="21600,21600">
                    <v:path arrowok="t"/>
                    <v:fill focussize="0,0"/>
                    <v:stroke/>
                    <v:imagedata o:title=""/>
                    <o:lock v:ext="edit"/>
                  </v:line>
                  <v:line id="_x0000_s1057" o:spid="_x0000_s1057" o:spt="20" style="position:absolute;left:4500;top:1091;height:1;width:1080;" coordsize="21600,21600">
                    <v:path arrowok="t"/>
                    <v:fill focussize="0,0"/>
                    <v:stroke/>
                    <v:imagedata o:title=""/>
                    <o:lock v:ext="edit"/>
                  </v:line>
                  <v:shape id="_x0000_s1058" o:spid="_x0000_s1058" o:spt="202" type="#_x0000_t202" style="position:absolute;left:3240;top:1680;height:1440;width:1440;" stroked="f" coordsize="21600,21600">
                    <v:path/>
                    <v:fill focussize="0,0"/>
                    <v:stroke on="f" joinstyle="miter"/>
                    <v:imagedata o:title=""/>
                    <o:lock v:ext="edit"/>
                    <v:textbox>
                      <w:txbxContent>
                        <w:p>
                          <w:pPr>
                            <w:rPr>
                              <w:sz w:val="24"/>
                            </w:rPr>
                          </w:pPr>
                          <w:r>
                            <w:rPr>
                              <w:rFonts w:hint="eastAsia"/>
                              <w:sz w:val="24"/>
                            </w:rPr>
                            <w:t>作用</w:t>
                          </w:r>
                        </w:p>
                        <w:p>
                          <w:pPr>
                            <w:rPr>
                              <w:sz w:val="24"/>
                            </w:rPr>
                          </w:pPr>
                        </w:p>
                        <w:p>
                          <w:pPr>
                            <w:rPr>
                              <w:sz w:val="24"/>
                            </w:rPr>
                          </w:pPr>
                          <w:r>
                            <w:rPr>
                              <w:rFonts w:hint="eastAsia"/>
                              <w:sz w:val="24"/>
                            </w:rPr>
                            <w:t>使用方法</w:t>
                          </w:r>
                        </w:p>
                      </w:txbxContent>
                    </v:textbox>
                  </v:shape>
                  <w10:wrap type="none"/>
                  <w10:anchorlock/>
                </v:group>
              </w:pict>
            </w:r>
          </w:p>
        </w:tc>
        <w:tc>
          <w:tcPr>
            <w:tcW w:w="1517" w:type="dxa"/>
          </w:tcPr>
          <w:p>
            <w:pPr>
              <w:spacing w:line="360" w:lineRule="auto"/>
              <w:ind w:firstLine="420" w:firstLineChars="200"/>
              <w:rPr>
                <w:rFonts w:ascii="宋体" w:hAnsi="宋体"/>
                <w:color w:val="000003"/>
                <w:szCs w:val="28"/>
              </w:rPr>
            </w:pPr>
            <w:r>
              <w:rPr>
                <w:rFonts w:hint="eastAsia" w:ascii="宋体" w:hAnsi="宋体"/>
                <w:color w:val="000003"/>
                <w:szCs w:val="28"/>
              </w:rPr>
              <w:t>师生共同总结，培养学生总结归纳能力。</w:t>
            </w:r>
          </w:p>
        </w:tc>
      </w:tr>
    </w:tbl>
    <w:p>
      <w:pPr>
        <w:widowControl/>
        <w:spacing w:line="360" w:lineRule="auto"/>
        <w:jc w:val="left"/>
        <w:rPr>
          <w:rFonts w:ascii="宋体" w:hAnsi="宋体" w:cs="宋体"/>
          <w:kern w:val="0"/>
          <w:szCs w:val="21"/>
        </w:rPr>
      </w:pPr>
    </w:p>
    <w:p>
      <w:pPr>
        <w:widowControl/>
        <w:spacing w:line="360" w:lineRule="auto"/>
        <w:jc w:val="left"/>
        <w:rPr>
          <w:rFonts w:ascii="宋体" w:hAnsi="宋体" w:cs="宋体"/>
          <w:kern w:val="0"/>
          <w:szCs w:val="21"/>
        </w:rPr>
      </w:pPr>
      <w:r>
        <w:rPr>
          <w:rFonts w:hint="eastAsia" w:ascii="宋体" w:hAnsi="宋体" w:cs="宋体"/>
          <w:kern w:val="0"/>
          <w:szCs w:val="21"/>
        </w:rPr>
        <w:t>【教学反思】</w:t>
      </w:r>
    </w:p>
    <w:p>
      <w:pPr>
        <w:widowControl/>
        <w:spacing w:line="360" w:lineRule="auto"/>
        <w:ind w:firstLine="420" w:firstLineChars="200"/>
        <w:jc w:val="left"/>
        <w:rPr>
          <w:rFonts w:ascii="宋体" w:hAnsi="宋体" w:cs="宋体"/>
          <w:kern w:val="0"/>
          <w:szCs w:val="21"/>
        </w:rPr>
      </w:pPr>
      <w:r>
        <w:rPr>
          <w:rFonts w:hint="eastAsia" w:ascii="宋体" w:hAnsi="宋体" w:cs="宋体"/>
          <w:kern w:val="0"/>
          <w:szCs w:val="21"/>
        </w:rPr>
        <w:t>学生只有积极动脑去讨论、探究、交流合作才能较好的完成学习内容。但对于初一新生来说，培养这样的良好的学习习惯，还需要一段时间，继续加油！</w:t>
      </w:r>
    </w:p>
    <w:p/>
    <w:sectPr>
      <w:head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Dotum">
    <w:panose1 w:val="020B0600000101010101"/>
    <w:charset w:val="81"/>
    <w:family w:val="modern"/>
    <w:pitch w:val="default"/>
    <w:sig w:usb0="B00002AF" w:usb1="69D77CFB" w:usb2="00000030" w:usb3="00000000" w:csb0="4008009F" w:csb1="DFD70000"/>
  </w:font>
  <w:font w:name="楷体">
    <w:panose1 w:val="02010609060101010101"/>
    <w:charset w:val="86"/>
    <w:family w:val="modern"/>
    <w:pitch w:val="default"/>
    <w:sig w:usb0="800002BF" w:usb1="38CF7CFA" w:usb2="00000016" w:usb3="00000000" w:csb0="0004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w:rPr>
        <w:rFonts w:hint="eastAsia"/>
      </w:rPr>
      <w:t>梯田文化    教辅专家                               《课堂点睛》 《课堂内外》 《中考新航线》</w:t>
    </w:r>
  </w:p>
  <w:p>
    <w:pPr>
      <w:pStyle w:val="6"/>
      <w:jc w:val="both"/>
      <w:rPr>
        <w:sz w:val="21"/>
        <w:szCs w:val="21"/>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9"/>
    <w:multiLevelType w:val="multilevel"/>
    <w:tmpl w:val="00000009"/>
    <w:lvl w:ilvl="0" w:tentative="0">
      <w:start w:val="1"/>
      <w:numFmt w:val="decimal"/>
      <w:lvlText w:val="%1．"/>
      <w:lvlJc w:val="left"/>
      <w:pPr>
        <w:tabs>
          <w:tab w:val="left" w:pos="360"/>
        </w:tabs>
        <w:ind w:left="360" w:hanging="360"/>
      </w:pPr>
    </w:lvl>
    <w:lvl w:ilvl="1" w:tentative="0">
      <w:start w:val="1"/>
      <w:numFmt w:val="decimal"/>
      <w:lvlText w:val="%2."/>
      <w:lvlJc w:val="left"/>
      <w:pPr>
        <w:tabs>
          <w:tab w:val="left" w:pos="780"/>
        </w:tabs>
        <w:ind w:left="780" w:hanging="36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
    <w:nsid w:val="24DF2914"/>
    <w:multiLevelType w:val="multilevel"/>
    <w:tmpl w:val="24DF2914"/>
    <w:lvl w:ilvl="0" w:tentative="0">
      <w:start w:val="0"/>
      <w:numFmt w:val="bullet"/>
      <w:lvlText w:val="◆"/>
      <w:lvlJc w:val="left"/>
      <w:pPr>
        <w:ind w:left="360" w:hanging="360"/>
      </w:pPr>
      <w:rPr>
        <w:rFonts w:hint="eastAsia" w:ascii="宋体" w:hAnsi="宋体"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004B0F"/>
    <w:rsid w:val="00004B0F"/>
    <w:rsid w:val="000309CA"/>
    <w:rsid w:val="000357DA"/>
    <w:rsid w:val="00045297"/>
    <w:rsid w:val="000769A4"/>
    <w:rsid w:val="000821A7"/>
    <w:rsid w:val="000A5D47"/>
    <w:rsid w:val="000B6DDA"/>
    <w:rsid w:val="000C2D77"/>
    <w:rsid w:val="000C5CFA"/>
    <w:rsid w:val="0012226C"/>
    <w:rsid w:val="00132027"/>
    <w:rsid w:val="00157224"/>
    <w:rsid w:val="00180831"/>
    <w:rsid w:val="00192E14"/>
    <w:rsid w:val="00196312"/>
    <w:rsid w:val="001D4079"/>
    <w:rsid w:val="00206151"/>
    <w:rsid w:val="00233FB1"/>
    <w:rsid w:val="0025271D"/>
    <w:rsid w:val="00261560"/>
    <w:rsid w:val="002763B1"/>
    <w:rsid w:val="002B7851"/>
    <w:rsid w:val="002C3D03"/>
    <w:rsid w:val="0030326B"/>
    <w:rsid w:val="00343066"/>
    <w:rsid w:val="003B2858"/>
    <w:rsid w:val="003B38ED"/>
    <w:rsid w:val="003B608E"/>
    <w:rsid w:val="003C0E68"/>
    <w:rsid w:val="003D195C"/>
    <w:rsid w:val="003E60DE"/>
    <w:rsid w:val="0040261D"/>
    <w:rsid w:val="004104B2"/>
    <w:rsid w:val="0043261F"/>
    <w:rsid w:val="00457150"/>
    <w:rsid w:val="00466844"/>
    <w:rsid w:val="004E5EEE"/>
    <w:rsid w:val="00530323"/>
    <w:rsid w:val="00531EAE"/>
    <w:rsid w:val="00533E00"/>
    <w:rsid w:val="0056235D"/>
    <w:rsid w:val="00563B6C"/>
    <w:rsid w:val="00574AE6"/>
    <w:rsid w:val="0059175B"/>
    <w:rsid w:val="005B5933"/>
    <w:rsid w:val="005B7B0F"/>
    <w:rsid w:val="005E7E35"/>
    <w:rsid w:val="005F0361"/>
    <w:rsid w:val="00606261"/>
    <w:rsid w:val="00610296"/>
    <w:rsid w:val="00651ACD"/>
    <w:rsid w:val="006542B7"/>
    <w:rsid w:val="006630F3"/>
    <w:rsid w:val="00673878"/>
    <w:rsid w:val="006846FB"/>
    <w:rsid w:val="006A4A2C"/>
    <w:rsid w:val="006D6872"/>
    <w:rsid w:val="007153C2"/>
    <w:rsid w:val="00727E01"/>
    <w:rsid w:val="00747D7E"/>
    <w:rsid w:val="007611EA"/>
    <w:rsid w:val="00770ADB"/>
    <w:rsid w:val="00790953"/>
    <w:rsid w:val="007A366E"/>
    <w:rsid w:val="007D0069"/>
    <w:rsid w:val="007E0FD0"/>
    <w:rsid w:val="007F1F63"/>
    <w:rsid w:val="007F321C"/>
    <w:rsid w:val="00801380"/>
    <w:rsid w:val="00842EB0"/>
    <w:rsid w:val="008725D7"/>
    <w:rsid w:val="00874D16"/>
    <w:rsid w:val="008E3E86"/>
    <w:rsid w:val="008E6030"/>
    <w:rsid w:val="009076DA"/>
    <w:rsid w:val="00911BF2"/>
    <w:rsid w:val="00916B2C"/>
    <w:rsid w:val="00922438"/>
    <w:rsid w:val="0095271D"/>
    <w:rsid w:val="00987DC8"/>
    <w:rsid w:val="00A06944"/>
    <w:rsid w:val="00A33C81"/>
    <w:rsid w:val="00A85204"/>
    <w:rsid w:val="00AA2026"/>
    <w:rsid w:val="00AE0308"/>
    <w:rsid w:val="00AF4961"/>
    <w:rsid w:val="00B339BE"/>
    <w:rsid w:val="00B37A40"/>
    <w:rsid w:val="00B400C0"/>
    <w:rsid w:val="00BD54EC"/>
    <w:rsid w:val="00BD60ED"/>
    <w:rsid w:val="00BE544F"/>
    <w:rsid w:val="00C307DC"/>
    <w:rsid w:val="00C956EF"/>
    <w:rsid w:val="00CA3315"/>
    <w:rsid w:val="00CA5890"/>
    <w:rsid w:val="00CB7214"/>
    <w:rsid w:val="00CD362D"/>
    <w:rsid w:val="00CF0EAA"/>
    <w:rsid w:val="00CF2C75"/>
    <w:rsid w:val="00D0259D"/>
    <w:rsid w:val="00D1038A"/>
    <w:rsid w:val="00D210B7"/>
    <w:rsid w:val="00D52AEA"/>
    <w:rsid w:val="00D66F59"/>
    <w:rsid w:val="00DA301D"/>
    <w:rsid w:val="00DB2986"/>
    <w:rsid w:val="00DB5166"/>
    <w:rsid w:val="00DB6CD9"/>
    <w:rsid w:val="00DC4C79"/>
    <w:rsid w:val="00DD3B28"/>
    <w:rsid w:val="00DE412B"/>
    <w:rsid w:val="00E10D56"/>
    <w:rsid w:val="00E12F39"/>
    <w:rsid w:val="00E13D6A"/>
    <w:rsid w:val="00E14AA7"/>
    <w:rsid w:val="00E249B6"/>
    <w:rsid w:val="00E422ED"/>
    <w:rsid w:val="00E4315F"/>
    <w:rsid w:val="00E52BE9"/>
    <w:rsid w:val="00E80625"/>
    <w:rsid w:val="00EA75A7"/>
    <w:rsid w:val="00EF229E"/>
    <w:rsid w:val="00EF404B"/>
    <w:rsid w:val="00F27912"/>
    <w:rsid w:val="00F30961"/>
    <w:rsid w:val="00F44CB3"/>
    <w:rsid w:val="00FE7091"/>
    <w:rsid w:val="08C4410A"/>
    <w:rsid w:val="5CEB5263"/>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0" w:semiHidden="0"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2"/>
    <w:basedOn w:val="1"/>
    <w:next w:val="1"/>
    <w:link w:val="22"/>
    <w:unhideWhenUsed/>
    <w:qFormat/>
    <w:uiPriority w:val="9"/>
    <w:pPr>
      <w:keepNext/>
      <w:keepLines/>
      <w:adjustRightInd w:val="0"/>
      <w:snapToGrid w:val="0"/>
      <w:spacing w:line="360" w:lineRule="auto"/>
      <w:jc w:val="left"/>
      <w:outlineLvl w:val="1"/>
    </w:pPr>
    <w:rPr>
      <w:b/>
      <w:bCs/>
      <w:sz w:val="28"/>
      <w:szCs w:val="32"/>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3">
    <w:name w:val="Plain Text"/>
    <w:basedOn w:val="1"/>
    <w:link w:val="24"/>
    <w:unhideWhenUsed/>
    <w:qFormat/>
    <w:uiPriority w:val="0"/>
    <w:rPr>
      <w:rFonts w:ascii="宋体" w:hAnsi="Courier New" w:cs="Courier New"/>
      <w:szCs w:val="21"/>
    </w:rPr>
  </w:style>
  <w:style w:type="paragraph" w:styleId="4">
    <w:name w:val="Balloon Text"/>
    <w:basedOn w:val="1"/>
    <w:link w:val="16"/>
    <w:semiHidden/>
    <w:unhideWhenUsed/>
    <w:qFormat/>
    <w:uiPriority w:val="99"/>
    <w:rPr>
      <w:rFonts w:asciiTheme="minorHAnsi" w:hAnsiTheme="minorHAnsi" w:eastAsiaTheme="minorEastAsia" w:cstheme="minorBidi"/>
      <w:sz w:val="18"/>
      <w:szCs w:val="18"/>
    </w:rPr>
  </w:style>
  <w:style w:type="paragraph" w:styleId="5">
    <w:name w:val="footer"/>
    <w:basedOn w:val="1"/>
    <w:link w:val="14"/>
    <w:unhideWhenUsed/>
    <w:qFormat/>
    <w:uiPriority w:val="99"/>
    <w:pPr>
      <w:tabs>
        <w:tab w:val="center" w:pos="4153"/>
        <w:tab w:val="right" w:pos="8306"/>
      </w:tabs>
      <w:snapToGrid w:val="0"/>
      <w:jc w:val="left"/>
    </w:pPr>
    <w:rPr>
      <w:rFonts w:asciiTheme="minorHAnsi" w:hAnsiTheme="minorHAnsi" w:eastAsiaTheme="minorEastAsia" w:cstheme="minorBidi"/>
      <w:sz w:val="18"/>
      <w:szCs w:val="18"/>
    </w:rPr>
  </w:style>
  <w:style w:type="paragraph" w:styleId="6">
    <w:name w:val="header"/>
    <w:basedOn w:val="1"/>
    <w:link w:val="13"/>
    <w:unhideWhenUsed/>
    <w:qFormat/>
    <w:uiPriority w:val="99"/>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paragraph" w:styleId="7">
    <w:name w:val="Subtitle"/>
    <w:basedOn w:val="1"/>
    <w:next w:val="1"/>
    <w:link w:val="20"/>
    <w:qFormat/>
    <w:uiPriority w:val="11"/>
    <w:pPr>
      <w:widowControl/>
      <w:spacing w:after="200" w:line="276" w:lineRule="auto"/>
      <w:jc w:val="left"/>
    </w:pPr>
    <w:rPr>
      <w:rFonts w:asciiTheme="majorHAnsi" w:hAnsiTheme="majorHAnsi" w:eastAsiaTheme="majorEastAsia" w:cstheme="majorBidi"/>
      <w:i/>
      <w:iCs/>
      <w:color w:val="4F81BD" w:themeColor="accent1"/>
      <w:spacing w:val="15"/>
      <w:kern w:val="0"/>
      <w:sz w:val="24"/>
    </w:rPr>
  </w:style>
  <w:style w:type="paragraph" w:styleId="8">
    <w:name w:val="Normal (Web)"/>
    <w:basedOn w:val="1"/>
    <w:unhideWhenUsed/>
    <w:qFormat/>
    <w:uiPriority w:val="0"/>
    <w:pPr>
      <w:widowControl/>
      <w:spacing w:beforeAutospacing="1" w:afterAutospacing="1"/>
      <w:jc w:val="left"/>
    </w:pPr>
    <w:rPr>
      <w:rFonts w:hint="eastAsia" w:ascii="宋体" w:hAnsi="宋体"/>
      <w:kern w:val="0"/>
      <w:sz w:val="24"/>
    </w:rPr>
  </w:style>
  <w:style w:type="paragraph" w:styleId="9">
    <w:name w:val="Title"/>
    <w:basedOn w:val="1"/>
    <w:next w:val="1"/>
    <w:link w:val="19"/>
    <w:qFormat/>
    <w:uiPriority w:val="10"/>
    <w:pPr>
      <w:widowControl/>
      <w:pBdr>
        <w:bottom w:val="single" w:color="4F81BD" w:themeColor="accent1" w:sz="8" w:space="4"/>
      </w:pBdr>
      <w:spacing w:after="300"/>
      <w:contextualSpacing/>
      <w:jc w:val="left"/>
    </w:pPr>
    <w:rPr>
      <w:rFonts w:asciiTheme="majorHAnsi" w:hAnsiTheme="majorHAnsi" w:eastAsiaTheme="majorEastAsia" w:cstheme="majorBidi"/>
      <w:color w:val="17365D" w:themeColor="text2" w:themeShade="BF"/>
      <w:spacing w:val="5"/>
      <w:kern w:val="28"/>
      <w:sz w:val="52"/>
      <w:szCs w:val="52"/>
    </w:rPr>
  </w:style>
  <w:style w:type="character" w:styleId="12">
    <w:name w:val="Hyperlink"/>
    <w:basedOn w:val="11"/>
    <w:unhideWhenUsed/>
    <w:qFormat/>
    <w:uiPriority w:val="0"/>
    <w:rPr>
      <w:color w:val="333333"/>
      <w:u w:val="none"/>
    </w:rPr>
  </w:style>
  <w:style w:type="character" w:customStyle="1" w:styleId="13">
    <w:name w:val="页眉 Char"/>
    <w:basedOn w:val="11"/>
    <w:link w:val="6"/>
    <w:qFormat/>
    <w:uiPriority w:val="99"/>
    <w:rPr>
      <w:sz w:val="18"/>
      <w:szCs w:val="18"/>
    </w:rPr>
  </w:style>
  <w:style w:type="character" w:customStyle="1" w:styleId="14">
    <w:name w:val="页脚 Char"/>
    <w:basedOn w:val="11"/>
    <w:link w:val="5"/>
    <w:qFormat/>
    <w:uiPriority w:val="99"/>
    <w:rPr>
      <w:sz w:val="18"/>
      <w:szCs w:val="18"/>
    </w:rPr>
  </w:style>
  <w:style w:type="character" w:styleId="15">
    <w:name w:val="Placeholder Text"/>
    <w:basedOn w:val="11"/>
    <w:semiHidden/>
    <w:uiPriority w:val="99"/>
    <w:rPr>
      <w:color w:val="808080"/>
    </w:rPr>
  </w:style>
  <w:style w:type="character" w:customStyle="1" w:styleId="16">
    <w:name w:val="批注框文本 Char"/>
    <w:basedOn w:val="11"/>
    <w:link w:val="4"/>
    <w:semiHidden/>
    <w:uiPriority w:val="99"/>
    <w:rPr>
      <w:sz w:val="18"/>
      <w:szCs w:val="18"/>
    </w:rPr>
  </w:style>
  <w:style w:type="paragraph" w:styleId="17">
    <w:name w:val="No Spacing"/>
    <w:link w:val="18"/>
    <w:qFormat/>
    <w:uiPriority w:val="1"/>
    <w:rPr>
      <w:rFonts w:asciiTheme="minorHAnsi" w:hAnsiTheme="minorHAnsi" w:eastAsiaTheme="minorEastAsia" w:cstheme="minorBidi"/>
      <w:kern w:val="0"/>
      <w:sz w:val="22"/>
      <w:szCs w:val="22"/>
      <w:lang w:val="en-US" w:eastAsia="zh-CN" w:bidi="ar-SA"/>
    </w:rPr>
  </w:style>
  <w:style w:type="character" w:customStyle="1" w:styleId="18">
    <w:name w:val="无间隔 Char"/>
    <w:basedOn w:val="11"/>
    <w:link w:val="17"/>
    <w:uiPriority w:val="1"/>
    <w:rPr>
      <w:kern w:val="0"/>
      <w:sz w:val="22"/>
    </w:rPr>
  </w:style>
  <w:style w:type="character" w:customStyle="1" w:styleId="19">
    <w:name w:val="标题 Char"/>
    <w:basedOn w:val="11"/>
    <w:link w:val="9"/>
    <w:uiPriority w:val="10"/>
    <w:rPr>
      <w:rFonts w:asciiTheme="majorHAnsi" w:hAnsiTheme="majorHAnsi" w:eastAsiaTheme="majorEastAsia" w:cstheme="majorBidi"/>
      <w:color w:val="17365D" w:themeColor="text2" w:themeShade="BF"/>
      <w:spacing w:val="5"/>
      <w:kern w:val="28"/>
      <w:sz w:val="52"/>
      <w:szCs w:val="52"/>
    </w:rPr>
  </w:style>
  <w:style w:type="character" w:customStyle="1" w:styleId="20">
    <w:name w:val="副标题 Char"/>
    <w:basedOn w:val="11"/>
    <w:link w:val="7"/>
    <w:uiPriority w:val="11"/>
    <w:rPr>
      <w:rFonts w:asciiTheme="majorHAnsi" w:hAnsiTheme="majorHAnsi" w:eastAsiaTheme="majorEastAsia" w:cstheme="majorBidi"/>
      <w:i/>
      <w:iCs/>
      <w:color w:val="4F81BD" w:themeColor="accent1"/>
      <w:spacing w:val="15"/>
      <w:kern w:val="0"/>
      <w:sz w:val="24"/>
      <w:szCs w:val="24"/>
    </w:rPr>
  </w:style>
  <w:style w:type="paragraph" w:styleId="21">
    <w:name w:val="List Paragraph"/>
    <w:basedOn w:val="1"/>
    <w:qFormat/>
    <w:uiPriority w:val="34"/>
    <w:pPr>
      <w:ind w:firstLine="420" w:firstLineChars="200"/>
    </w:pPr>
  </w:style>
  <w:style w:type="character" w:customStyle="1" w:styleId="22">
    <w:name w:val="标题 2 Char"/>
    <w:basedOn w:val="11"/>
    <w:link w:val="2"/>
    <w:uiPriority w:val="9"/>
    <w:rPr>
      <w:rFonts w:ascii="Times New Roman" w:hAnsi="Times New Roman" w:eastAsia="宋体" w:cs="Times New Roman"/>
      <w:b/>
      <w:bCs/>
      <w:sz w:val="28"/>
      <w:szCs w:val="32"/>
    </w:rPr>
  </w:style>
  <w:style w:type="paragraph" w:customStyle="1" w:styleId="23">
    <w:name w:val="列出段落1"/>
    <w:basedOn w:val="1"/>
    <w:qFormat/>
    <w:uiPriority w:val="34"/>
    <w:pPr>
      <w:ind w:firstLine="420" w:firstLineChars="200"/>
    </w:pPr>
    <w:rPr>
      <w:szCs w:val="20"/>
    </w:rPr>
  </w:style>
  <w:style w:type="character" w:customStyle="1" w:styleId="24">
    <w:name w:val="纯文本 Char"/>
    <w:basedOn w:val="11"/>
    <w:link w:val="3"/>
    <w:uiPriority w:val="0"/>
    <w:rPr>
      <w:rFonts w:ascii="宋体" w:hAnsi="Courier New" w:eastAsia="宋体" w:cs="Courier New"/>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jpeg"/><Relationship Id="rId7" Type="http://schemas.openxmlformats.org/officeDocument/2006/relationships/image" Target="media/image3.emf"/><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59"/>
    <customShpInfo spid="_x0000_s1060"/>
    <customShpInfo spid="_x0000_s1061"/>
    <customShpInfo spid="_x0000_s1062"/>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4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6</Pages>
  <Words>393</Words>
  <Characters>2242</Characters>
  <Lines>18</Lines>
  <Paragraphs>5</Paragraphs>
  <TotalTime>0</TotalTime>
  <ScaleCrop>false</ScaleCrop>
  <LinksUpToDate>false</LinksUpToDate>
  <CharactersWithSpaces>2630</CharactersWithSpaces>
  <Application>WPS Office_11.1.0.10578_F1E327BC-269C-435d-A152-05C5408002CA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2017-09-30T10:40:00Z</dcterms:created>
  <dc:creator>陶沙</dc:creator>
  <cp:lastModifiedBy>Administrator</cp:lastModifiedBy>
  <dcterms:modified xsi:type="dcterms:W3CDTF">2021-07-10T02:29:32Z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2052-11.1.0.10578</vt:lpwstr>
  </property>
  <property fmtid="{D5CDD505-2E9C-101B-9397-08002B2CF9AE}" pid="3" name="ICV">
    <vt:lpwstr>AE35F2DBBEDE4E6AA996C20E138E287F</vt:lpwstr>
  </property>
</Properties>
</file>